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48F4" w14:textId="2AB19EEA" w:rsidR="003356B0" w:rsidRPr="009C523B" w:rsidRDefault="00A90DD1">
      <w:pPr>
        <w:jc w:val="center"/>
        <w:rPr>
          <w:rFonts w:ascii="Calibri" w:hAnsi="Calibri" w:cs="Calibri"/>
        </w:rPr>
      </w:pPr>
      <w:r w:rsidRPr="009C523B">
        <w:rPr>
          <w:rFonts w:ascii="Calibri" w:hAnsi="Calibri" w:cs="Calibri"/>
          <w:noProof/>
          <w:lang w:val="en-US" w:eastAsia="en-US"/>
        </w:rPr>
        <w:drawing>
          <wp:inline distT="0" distB="0" distL="0" distR="0" wp14:anchorId="3FF88332" wp14:editId="3C23F924">
            <wp:extent cx="1400175" cy="60192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0175" cy="601925"/>
                    </a:xfrm>
                    <a:prstGeom prst="rect">
                      <a:avLst/>
                    </a:prstGeom>
                    <a:noFill/>
                    <a:ln>
                      <a:noFill/>
                    </a:ln>
                  </pic:spPr>
                </pic:pic>
              </a:graphicData>
            </a:graphic>
          </wp:inline>
        </w:drawing>
      </w:r>
    </w:p>
    <w:p w14:paraId="74DBA4FC" w14:textId="77777777" w:rsidR="00EB38E3" w:rsidRPr="009C523B" w:rsidRDefault="00EB38E3">
      <w:pPr>
        <w:rPr>
          <w:rFonts w:ascii="Calibri" w:hAnsi="Calibri" w:cs="Calibri"/>
          <w:b/>
        </w:rPr>
      </w:pPr>
    </w:p>
    <w:p w14:paraId="295555E1" w14:textId="3F29A822" w:rsidR="003356B0" w:rsidRPr="009C523B" w:rsidRDefault="00205CBD">
      <w:pPr>
        <w:rPr>
          <w:rFonts w:ascii="Calibri" w:hAnsi="Calibri" w:cs="Calibri"/>
          <w:b/>
        </w:rPr>
      </w:pPr>
      <w:r w:rsidRPr="009C523B">
        <w:rPr>
          <w:rFonts w:ascii="Calibri" w:hAnsi="Calibri" w:cs="Calibri"/>
          <w:b/>
        </w:rPr>
        <w:t xml:space="preserve">Job </w:t>
      </w:r>
      <w:r w:rsidR="003356B0" w:rsidRPr="009C523B">
        <w:rPr>
          <w:rFonts w:ascii="Calibri" w:hAnsi="Calibri" w:cs="Calibri"/>
          <w:b/>
        </w:rPr>
        <w:t>Title</w:t>
      </w:r>
      <w:r w:rsidR="003356B0" w:rsidRPr="009C523B">
        <w:rPr>
          <w:rFonts w:ascii="Calibri" w:hAnsi="Calibri" w:cs="Calibri"/>
        </w:rPr>
        <w:t>:</w:t>
      </w:r>
      <w:r w:rsidR="003356B0" w:rsidRPr="009C523B">
        <w:rPr>
          <w:rFonts w:ascii="Calibri" w:hAnsi="Calibri" w:cs="Calibri"/>
        </w:rPr>
        <w:tab/>
      </w:r>
      <w:r w:rsidR="00F21E2E" w:rsidRPr="009C523B">
        <w:rPr>
          <w:rFonts w:ascii="Calibri" w:hAnsi="Calibri" w:cs="Calibri"/>
        </w:rPr>
        <w:tab/>
      </w:r>
      <w:r w:rsidR="001F790C" w:rsidRPr="009C523B">
        <w:rPr>
          <w:rFonts w:ascii="Calibri" w:hAnsi="Calibri" w:cs="Calibri"/>
        </w:rPr>
        <w:t>Ophthalmic</w:t>
      </w:r>
      <w:r w:rsidR="00EC78FA" w:rsidRPr="009C523B">
        <w:rPr>
          <w:rFonts w:ascii="Calibri" w:hAnsi="Calibri" w:cs="Calibri"/>
        </w:rPr>
        <w:t xml:space="preserve"> Tech</w:t>
      </w:r>
      <w:r w:rsidR="00CC0D15" w:rsidRPr="009C523B">
        <w:rPr>
          <w:rFonts w:ascii="Calibri" w:hAnsi="Calibri" w:cs="Calibri"/>
        </w:rPr>
        <w:t xml:space="preserve">nician </w:t>
      </w:r>
      <w:r w:rsidR="00F21E2E" w:rsidRPr="009C523B">
        <w:rPr>
          <w:rFonts w:ascii="Calibri" w:hAnsi="Calibri" w:cs="Calibri"/>
        </w:rPr>
        <w:tab/>
      </w:r>
      <w:r w:rsidR="003356B0" w:rsidRPr="009C523B">
        <w:rPr>
          <w:rFonts w:ascii="Calibri" w:hAnsi="Calibri" w:cs="Calibri"/>
        </w:rPr>
        <w:tab/>
      </w:r>
      <w:r w:rsidR="003356B0" w:rsidRPr="009C523B">
        <w:rPr>
          <w:rFonts w:ascii="Calibri" w:hAnsi="Calibri" w:cs="Calibri"/>
        </w:rPr>
        <w:tab/>
      </w:r>
      <w:r w:rsidR="003356B0" w:rsidRPr="009C523B">
        <w:rPr>
          <w:rFonts w:ascii="Calibri" w:hAnsi="Calibri" w:cs="Calibri"/>
          <w:b/>
        </w:rPr>
        <w:t xml:space="preserve"> </w:t>
      </w:r>
    </w:p>
    <w:p w14:paraId="49CC55CE" w14:textId="77777777" w:rsidR="00061DE3" w:rsidRPr="009C523B" w:rsidRDefault="00061DE3">
      <w:pPr>
        <w:rPr>
          <w:rFonts w:ascii="Calibri" w:hAnsi="Calibri" w:cs="Calibri"/>
        </w:rPr>
      </w:pPr>
    </w:p>
    <w:p w14:paraId="3F049B19" w14:textId="77777777" w:rsidR="003356B0" w:rsidRPr="009C523B" w:rsidRDefault="003356B0">
      <w:pPr>
        <w:rPr>
          <w:rFonts w:ascii="Calibri" w:hAnsi="Calibri" w:cs="Calibri"/>
        </w:rPr>
      </w:pPr>
      <w:r w:rsidRPr="009C523B">
        <w:rPr>
          <w:rFonts w:ascii="Calibri" w:hAnsi="Calibri" w:cs="Calibri"/>
          <w:b/>
        </w:rPr>
        <w:t>Location/Base</w:t>
      </w:r>
      <w:r w:rsidRPr="009C523B">
        <w:rPr>
          <w:rFonts w:ascii="Calibri" w:hAnsi="Calibri" w:cs="Calibri"/>
        </w:rPr>
        <w:t>:</w:t>
      </w:r>
      <w:r w:rsidRPr="009C523B">
        <w:rPr>
          <w:rFonts w:ascii="Calibri" w:hAnsi="Calibri" w:cs="Calibri"/>
        </w:rPr>
        <w:tab/>
      </w:r>
      <w:r w:rsidR="00EC78FA" w:rsidRPr="009C523B">
        <w:rPr>
          <w:rFonts w:ascii="Calibri" w:hAnsi="Calibri" w:cs="Calibri"/>
        </w:rPr>
        <w:t>Midland Eye</w:t>
      </w:r>
    </w:p>
    <w:p w14:paraId="2EBEF110" w14:textId="77777777" w:rsidR="003356B0" w:rsidRPr="009C523B" w:rsidRDefault="003356B0">
      <w:pPr>
        <w:rPr>
          <w:rFonts w:ascii="Calibri" w:hAnsi="Calibri" w:cs="Calibri"/>
        </w:rPr>
      </w:pPr>
    </w:p>
    <w:p w14:paraId="6E32CAA0" w14:textId="2EE79AB1" w:rsidR="003356B0" w:rsidRPr="009C523B" w:rsidRDefault="003356B0">
      <w:pPr>
        <w:rPr>
          <w:rFonts w:ascii="Calibri" w:hAnsi="Calibri" w:cs="Calibri"/>
        </w:rPr>
      </w:pPr>
      <w:r w:rsidRPr="009C523B">
        <w:rPr>
          <w:rFonts w:ascii="Calibri" w:hAnsi="Calibri" w:cs="Calibri"/>
          <w:b/>
        </w:rPr>
        <w:t>Dept</w:t>
      </w:r>
      <w:r w:rsidR="00E72434" w:rsidRPr="009C523B">
        <w:rPr>
          <w:rFonts w:ascii="Calibri" w:hAnsi="Calibri" w:cs="Calibri"/>
        </w:rPr>
        <w:t xml:space="preserve">.: </w:t>
      </w:r>
      <w:r w:rsidR="00E72434" w:rsidRPr="009C523B">
        <w:rPr>
          <w:rFonts w:ascii="Calibri" w:hAnsi="Calibri" w:cs="Calibri"/>
        </w:rPr>
        <w:tab/>
      </w:r>
      <w:r w:rsidR="00A97AF7" w:rsidRPr="009C523B">
        <w:rPr>
          <w:rFonts w:ascii="Calibri" w:hAnsi="Calibri" w:cs="Calibri"/>
        </w:rPr>
        <w:tab/>
      </w:r>
      <w:r w:rsidR="00A901AC" w:rsidRPr="009C523B">
        <w:rPr>
          <w:rFonts w:ascii="Calibri" w:hAnsi="Calibri" w:cs="Calibri"/>
        </w:rPr>
        <w:tab/>
      </w:r>
      <w:r w:rsidR="001B1918" w:rsidRPr="009C523B">
        <w:rPr>
          <w:rFonts w:ascii="Calibri" w:hAnsi="Calibri" w:cs="Calibri"/>
        </w:rPr>
        <w:t>Clinics</w:t>
      </w:r>
    </w:p>
    <w:p w14:paraId="2D9457D5" w14:textId="77777777" w:rsidR="003356B0" w:rsidRPr="009C523B" w:rsidRDefault="003356B0">
      <w:pPr>
        <w:rPr>
          <w:rFonts w:ascii="Calibri" w:hAnsi="Calibri" w:cs="Calibri"/>
        </w:rPr>
      </w:pPr>
    </w:p>
    <w:p w14:paraId="2EFA5C06" w14:textId="670F464F" w:rsidR="003356B0" w:rsidRPr="009C523B" w:rsidRDefault="003356B0">
      <w:pPr>
        <w:rPr>
          <w:rFonts w:ascii="Calibri" w:hAnsi="Calibri" w:cs="Calibri"/>
        </w:rPr>
      </w:pPr>
      <w:r w:rsidRPr="009C523B">
        <w:rPr>
          <w:rFonts w:ascii="Calibri" w:hAnsi="Calibri" w:cs="Calibri"/>
          <w:b/>
        </w:rPr>
        <w:t>Reporting to</w:t>
      </w:r>
      <w:r w:rsidRPr="009C523B">
        <w:rPr>
          <w:rFonts w:ascii="Calibri" w:hAnsi="Calibri" w:cs="Calibri"/>
        </w:rPr>
        <w:t>:</w:t>
      </w:r>
      <w:r w:rsidRPr="009C523B">
        <w:rPr>
          <w:rFonts w:ascii="Calibri" w:hAnsi="Calibri" w:cs="Calibri"/>
        </w:rPr>
        <w:tab/>
      </w:r>
      <w:r w:rsidR="00F21E2E" w:rsidRPr="009C523B">
        <w:rPr>
          <w:rFonts w:ascii="Calibri" w:hAnsi="Calibri" w:cs="Calibri"/>
        </w:rPr>
        <w:tab/>
      </w:r>
      <w:r w:rsidR="003467D4">
        <w:rPr>
          <w:rFonts w:ascii="Calibri" w:hAnsi="Calibri" w:cs="Calibri"/>
        </w:rPr>
        <w:t xml:space="preserve">Technician Lead </w:t>
      </w:r>
      <w:r w:rsidR="00F21E2E" w:rsidRPr="009C523B">
        <w:rPr>
          <w:rFonts w:ascii="Calibri" w:hAnsi="Calibri" w:cs="Calibri"/>
        </w:rPr>
        <w:tab/>
      </w:r>
    </w:p>
    <w:p w14:paraId="55A91D42" w14:textId="77777777" w:rsidR="00231490" w:rsidRPr="009C523B" w:rsidRDefault="00231490">
      <w:pPr>
        <w:rPr>
          <w:rFonts w:ascii="Calibri" w:hAnsi="Calibri" w:cs="Calibri"/>
        </w:rPr>
      </w:pPr>
    </w:p>
    <w:p w14:paraId="11B35158" w14:textId="77777777" w:rsidR="003356B0" w:rsidRPr="009C523B" w:rsidRDefault="003356B0">
      <w:pPr>
        <w:rPr>
          <w:rFonts w:ascii="Calibri" w:hAnsi="Calibri" w:cs="Calibri"/>
          <w:b/>
        </w:rPr>
      </w:pPr>
    </w:p>
    <w:p w14:paraId="274447C1" w14:textId="77777777" w:rsidR="003356B0" w:rsidRPr="009C523B" w:rsidRDefault="003356B0">
      <w:pPr>
        <w:rPr>
          <w:rFonts w:ascii="Calibri" w:hAnsi="Calibri" w:cs="Calibri"/>
          <w:b/>
        </w:rPr>
      </w:pPr>
    </w:p>
    <w:p w14:paraId="01818618" w14:textId="77777777" w:rsidR="003356B0" w:rsidRPr="009C523B" w:rsidRDefault="003356B0" w:rsidP="009170AA">
      <w:pPr>
        <w:numPr>
          <w:ilvl w:val="0"/>
          <w:numId w:val="7"/>
        </w:numPr>
        <w:ind w:left="360"/>
        <w:rPr>
          <w:rFonts w:ascii="Calibri" w:hAnsi="Calibri" w:cs="Calibri"/>
          <w:b/>
          <w:u w:val="single"/>
        </w:rPr>
      </w:pPr>
      <w:r w:rsidRPr="009C523B">
        <w:rPr>
          <w:rFonts w:ascii="Calibri" w:hAnsi="Calibri" w:cs="Calibri"/>
          <w:b/>
          <w:u w:val="single"/>
        </w:rPr>
        <w:t xml:space="preserve">JOB </w:t>
      </w:r>
      <w:r w:rsidR="008504B4" w:rsidRPr="009C523B">
        <w:rPr>
          <w:rFonts w:ascii="Calibri" w:hAnsi="Calibri" w:cs="Calibri"/>
          <w:b/>
          <w:u w:val="single"/>
        </w:rPr>
        <w:t>PURPOSE</w:t>
      </w:r>
      <w:r w:rsidRPr="009C523B">
        <w:rPr>
          <w:rFonts w:ascii="Calibri" w:hAnsi="Calibri" w:cs="Calibri"/>
          <w:b/>
          <w:u w:val="single"/>
        </w:rPr>
        <w:t>:</w:t>
      </w:r>
    </w:p>
    <w:p w14:paraId="20BD864F" w14:textId="77777777" w:rsidR="00E60D83" w:rsidRPr="009C523B" w:rsidRDefault="00E60D83" w:rsidP="008E46A0">
      <w:pPr>
        <w:jc w:val="both"/>
        <w:rPr>
          <w:rFonts w:ascii="Calibri" w:hAnsi="Calibri" w:cs="Calibri"/>
        </w:rPr>
      </w:pPr>
      <w:r w:rsidRPr="009C523B">
        <w:rPr>
          <w:rFonts w:ascii="Calibri" w:hAnsi="Calibri" w:cs="Calibri"/>
        </w:rPr>
        <w:t xml:space="preserve">To provide a professional clinical technician service to Midland Eye, working with clinicians, doctors and other professionals, both at the clinic and the satellite sites </w:t>
      </w:r>
      <w:r w:rsidR="000A0D7F" w:rsidRPr="009C523B">
        <w:rPr>
          <w:rFonts w:ascii="Calibri" w:hAnsi="Calibri" w:cs="Calibri"/>
        </w:rPr>
        <w:t>t</w:t>
      </w:r>
      <w:r w:rsidRPr="009C523B">
        <w:rPr>
          <w:rFonts w:ascii="Calibri" w:hAnsi="Calibri" w:cs="Calibri"/>
        </w:rPr>
        <w:t xml:space="preserve">o ensure that all patients entering the Midland Eye pathway receive a high standard of care. You will be required to work in related administrative roles to facilitate the provision of </w:t>
      </w:r>
      <w:r w:rsidR="000A0D7F" w:rsidRPr="009C523B">
        <w:rPr>
          <w:rFonts w:ascii="Calibri" w:hAnsi="Calibri" w:cs="Calibri"/>
        </w:rPr>
        <w:t xml:space="preserve">an </w:t>
      </w:r>
      <w:r w:rsidRPr="009C523B">
        <w:rPr>
          <w:rFonts w:ascii="Calibri" w:hAnsi="Calibri" w:cs="Calibri"/>
        </w:rPr>
        <w:t xml:space="preserve">efficient and effective services to </w:t>
      </w:r>
      <w:r w:rsidR="000A0D7F" w:rsidRPr="009C523B">
        <w:rPr>
          <w:rFonts w:ascii="Calibri" w:hAnsi="Calibri" w:cs="Calibri"/>
        </w:rPr>
        <w:t>all users</w:t>
      </w:r>
      <w:r w:rsidRPr="009C523B">
        <w:rPr>
          <w:rFonts w:ascii="Calibri" w:hAnsi="Calibri" w:cs="Calibri"/>
        </w:rPr>
        <w:t xml:space="preserve"> of Midland Eye.</w:t>
      </w:r>
    </w:p>
    <w:p w14:paraId="21D64E6E" w14:textId="77777777" w:rsidR="003B5B07" w:rsidRPr="009C523B" w:rsidRDefault="003B5B07" w:rsidP="008E46A0">
      <w:pPr>
        <w:jc w:val="both"/>
        <w:rPr>
          <w:rFonts w:ascii="Calibri" w:hAnsi="Calibri" w:cs="Calibri"/>
          <w:b/>
          <w:iCs/>
        </w:rPr>
      </w:pPr>
    </w:p>
    <w:p w14:paraId="358BA19C" w14:textId="77777777" w:rsidR="003B5B07" w:rsidRDefault="00A97AF7" w:rsidP="008E46A0">
      <w:pPr>
        <w:pStyle w:val="Heading1"/>
        <w:numPr>
          <w:ilvl w:val="0"/>
          <w:numId w:val="7"/>
        </w:numPr>
        <w:ind w:left="360"/>
        <w:jc w:val="both"/>
        <w:rPr>
          <w:rFonts w:ascii="Calibri" w:hAnsi="Calibri" w:cs="Calibri"/>
          <w:sz w:val="24"/>
          <w:szCs w:val="24"/>
          <w:u w:val="single"/>
        </w:rPr>
      </w:pPr>
      <w:r w:rsidRPr="009C523B">
        <w:rPr>
          <w:rFonts w:ascii="Calibri" w:hAnsi="Calibri" w:cs="Calibri"/>
          <w:sz w:val="24"/>
          <w:szCs w:val="24"/>
          <w:u w:val="single"/>
        </w:rPr>
        <w:t>K</w:t>
      </w:r>
      <w:r w:rsidR="007C0A57" w:rsidRPr="009C523B">
        <w:rPr>
          <w:rFonts w:ascii="Calibri" w:hAnsi="Calibri" w:cs="Calibri"/>
          <w:sz w:val="24"/>
          <w:szCs w:val="24"/>
          <w:u w:val="single"/>
        </w:rPr>
        <w:t>EY ACCOUNTABILITIES</w:t>
      </w:r>
    </w:p>
    <w:p w14:paraId="34B2F54D" w14:textId="77777777" w:rsidR="009465A0" w:rsidRPr="009465A0" w:rsidRDefault="009465A0" w:rsidP="009465A0"/>
    <w:p w14:paraId="48C3BABC" w14:textId="77777777" w:rsidR="00E60D83" w:rsidRPr="009C523B" w:rsidRDefault="00E60D83" w:rsidP="008E46A0">
      <w:pPr>
        <w:jc w:val="both"/>
        <w:rPr>
          <w:rFonts w:ascii="Calibri" w:hAnsi="Calibri" w:cs="Calibri"/>
          <w:b/>
          <w:u w:val="single"/>
        </w:rPr>
      </w:pPr>
      <w:r w:rsidRPr="009C523B">
        <w:rPr>
          <w:rFonts w:ascii="Calibri" w:hAnsi="Calibri" w:cs="Calibri"/>
          <w:b/>
          <w:u w:val="single"/>
        </w:rPr>
        <w:t>General:</w:t>
      </w:r>
    </w:p>
    <w:p w14:paraId="17DF88B4"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To act as an ambassador for Midland Eye in the performance o</w:t>
      </w:r>
      <w:r w:rsidR="008E46A0" w:rsidRPr="009C523B">
        <w:rPr>
          <w:rFonts w:ascii="Calibri" w:hAnsi="Calibri" w:cs="Calibri"/>
        </w:rPr>
        <w:t>f the role</w:t>
      </w:r>
    </w:p>
    <w:p w14:paraId="758C2306"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 xml:space="preserve">To ensure efficient patient throughput for </w:t>
      </w:r>
      <w:r w:rsidR="000A0D7F" w:rsidRPr="009C523B">
        <w:rPr>
          <w:rFonts w:ascii="Calibri" w:hAnsi="Calibri" w:cs="Calibri"/>
        </w:rPr>
        <w:t>clinics, assessments</w:t>
      </w:r>
      <w:r w:rsidRPr="009C523B">
        <w:rPr>
          <w:rFonts w:ascii="Calibri" w:hAnsi="Calibri" w:cs="Calibri"/>
        </w:rPr>
        <w:t xml:space="preserve">, treatments and investigations, </w:t>
      </w:r>
      <w:proofErr w:type="gramStart"/>
      <w:r w:rsidRPr="009C523B">
        <w:rPr>
          <w:rFonts w:ascii="Calibri" w:hAnsi="Calibri" w:cs="Calibri"/>
        </w:rPr>
        <w:t>at all times</w:t>
      </w:r>
      <w:proofErr w:type="gramEnd"/>
      <w:r w:rsidRPr="009C523B">
        <w:rPr>
          <w:rFonts w:ascii="Calibri" w:hAnsi="Calibri" w:cs="Calibri"/>
        </w:rPr>
        <w:t xml:space="preserve"> striving to maximise such throughput and reduce 'down time' without compromising s</w:t>
      </w:r>
      <w:r w:rsidR="008E46A0" w:rsidRPr="009C523B">
        <w:rPr>
          <w:rFonts w:ascii="Calibri" w:hAnsi="Calibri" w:cs="Calibri"/>
        </w:rPr>
        <w:t>ervice and patient satisfaction</w:t>
      </w:r>
    </w:p>
    <w:p w14:paraId="1C28A1E1"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 xml:space="preserve">Meet and greet patients and provide a pleasant and welcoming environment for them. </w:t>
      </w:r>
    </w:p>
    <w:p w14:paraId="5DD70296"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 xml:space="preserve">To work autonomously </w:t>
      </w:r>
      <w:r w:rsidR="00CC0D15" w:rsidRPr="009C523B">
        <w:rPr>
          <w:rFonts w:ascii="Calibri" w:hAnsi="Calibri" w:cs="Calibri"/>
        </w:rPr>
        <w:t>within the clinic environment</w:t>
      </w:r>
      <w:r w:rsidRPr="009C523B">
        <w:rPr>
          <w:rFonts w:ascii="Calibri" w:hAnsi="Calibri" w:cs="Calibri"/>
        </w:rPr>
        <w:t xml:space="preserve"> suppor</w:t>
      </w:r>
      <w:r w:rsidR="008E46A0" w:rsidRPr="009C523B">
        <w:rPr>
          <w:rFonts w:ascii="Calibri" w:hAnsi="Calibri" w:cs="Calibri"/>
        </w:rPr>
        <w:t>ting the consultant led clinics</w:t>
      </w:r>
    </w:p>
    <w:p w14:paraId="1C8B2A22"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To liaise with secretaries, receptionists and administrato</w:t>
      </w:r>
      <w:r w:rsidR="008E46A0" w:rsidRPr="009C523B">
        <w:rPr>
          <w:rFonts w:ascii="Calibri" w:hAnsi="Calibri" w:cs="Calibri"/>
        </w:rPr>
        <w:t>rs as required</w:t>
      </w:r>
    </w:p>
    <w:p w14:paraId="21DC1493"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To liaise with managers and other staff at th</w:t>
      </w:r>
      <w:r w:rsidR="008E46A0" w:rsidRPr="009C523B">
        <w:rPr>
          <w:rFonts w:ascii="Calibri" w:hAnsi="Calibri" w:cs="Calibri"/>
        </w:rPr>
        <w:t>e satellite clinics as required</w:t>
      </w:r>
    </w:p>
    <w:p w14:paraId="130E040D"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To work within areas of kno</w:t>
      </w:r>
      <w:r w:rsidR="008E46A0" w:rsidRPr="009C523B">
        <w:rPr>
          <w:rFonts w:ascii="Calibri" w:hAnsi="Calibri" w:cs="Calibri"/>
        </w:rPr>
        <w:t>wledge, competence and training</w:t>
      </w:r>
    </w:p>
    <w:p w14:paraId="1BBE267D"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Provide</w:t>
      </w:r>
      <w:r w:rsidR="008E46A0" w:rsidRPr="009C523B">
        <w:rPr>
          <w:rFonts w:ascii="Calibri" w:hAnsi="Calibri" w:cs="Calibri"/>
        </w:rPr>
        <w:t xml:space="preserve"> a range of diagnostic services</w:t>
      </w:r>
    </w:p>
    <w:p w14:paraId="68D752FD"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Monitor and mai</w:t>
      </w:r>
      <w:r w:rsidR="008E46A0" w:rsidRPr="009C523B">
        <w:rPr>
          <w:rFonts w:ascii="Calibri" w:hAnsi="Calibri" w:cs="Calibri"/>
        </w:rPr>
        <w:t>ntain supplies and stock levels</w:t>
      </w:r>
    </w:p>
    <w:p w14:paraId="27979BFD" w14:textId="77777777"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Make safe use of highly complex, e</w:t>
      </w:r>
      <w:r w:rsidR="008E46A0" w:rsidRPr="009C523B">
        <w:rPr>
          <w:rFonts w:ascii="Calibri" w:hAnsi="Calibri" w:cs="Calibri"/>
        </w:rPr>
        <w:t>xpensive ophthalmic instruments</w:t>
      </w:r>
    </w:p>
    <w:p w14:paraId="7E47F7D9" w14:textId="3AAFA7CD" w:rsidR="00E60D83" w:rsidRPr="009C523B" w:rsidRDefault="00E60D83" w:rsidP="008E46A0">
      <w:pPr>
        <w:numPr>
          <w:ilvl w:val="0"/>
          <w:numId w:val="11"/>
        </w:numPr>
        <w:ind w:left="426" w:hanging="426"/>
        <w:jc w:val="both"/>
        <w:rPr>
          <w:rFonts w:ascii="Calibri" w:hAnsi="Calibri" w:cs="Calibri"/>
        </w:rPr>
      </w:pPr>
      <w:r w:rsidRPr="009C523B">
        <w:rPr>
          <w:rFonts w:ascii="Calibri" w:hAnsi="Calibri" w:cs="Calibri"/>
        </w:rPr>
        <w:t xml:space="preserve">Regularly undertake </w:t>
      </w:r>
      <w:r w:rsidR="008E46A0" w:rsidRPr="009C523B">
        <w:rPr>
          <w:rFonts w:ascii="Calibri" w:hAnsi="Calibri" w:cs="Calibri"/>
        </w:rPr>
        <w:t>equipment testing</w:t>
      </w:r>
    </w:p>
    <w:p w14:paraId="29FC2FDA" w14:textId="77777777" w:rsidR="003B5B07" w:rsidRPr="009C523B" w:rsidRDefault="00E60D83" w:rsidP="008E46A0">
      <w:pPr>
        <w:pStyle w:val="Heading1"/>
        <w:numPr>
          <w:ilvl w:val="0"/>
          <w:numId w:val="0"/>
        </w:numPr>
        <w:ind w:left="426" w:hanging="426"/>
        <w:jc w:val="both"/>
        <w:rPr>
          <w:rFonts w:ascii="Calibri" w:hAnsi="Calibri" w:cs="Calibri"/>
          <w:bCs w:val="0"/>
          <w:sz w:val="24"/>
          <w:szCs w:val="24"/>
          <w:u w:val="single"/>
        </w:rPr>
      </w:pPr>
      <w:r w:rsidRPr="009C523B">
        <w:rPr>
          <w:rFonts w:ascii="Calibri" w:hAnsi="Calibri" w:cs="Calibri"/>
          <w:bCs w:val="0"/>
          <w:sz w:val="24"/>
          <w:szCs w:val="24"/>
          <w:u w:val="single"/>
        </w:rPr>
        <w:t>Clinical:</w:t>
      </w:r>
    </w:p>
    <w:p w14:paraId="4AC486F3" w14:textId="77777777" w:rsidR="00E60D83" w:rsidRPr="009C523B" w:rsidRDefault="00E60D83" w:rsidP="008E46A0">
      <w:pPr>
        <w:numPr>
          <w:ilvl w:val="0"/>
          <w:numId w:val="12"/>
        </w:numPr>
        <w:ind w:left="426" w:hanging="426"/>
        <w:jc w:val="both"/>
        <w:rPr>
          <w:rFonts w:ascii="Calibri" w:hAnsi="Calibri" w:cs="Calibri"/>
          <w:b/>
          <w:bCs/>
        </w:rPr>
      </w:pPr>
      <w:r w:rsidRPr="009C523B">
        <w:rPr>
          <w:rFonts w:ascii="Calibri" w:hAnsi="Calibri" w:cs="Calibri"/>
        </w:rPr>
        <w:t xml:space="preserve">To deliver a </w:t>
      </w:r>
      <w:r w:rsidR="00E90EE6" w:rsidRPr="009C523B">
        <w:rPr>
          <w:rFonts w:ascii="Calibri" w:hAnsi="Calibri" w:cs="Calibri"/>
        </w:rPr>
        <w:t>professional, high</w:t>
      </w:r>
      <w:r w:rsidRPr="009C523B">
        <w:rPr>
          <w:rFonts w:ascii="Calibri" w:hAnsi="Calibri" w:cs="Calibri"/>
        </w:rPr>
        <w:t xml:space="preserve"> standard of patient care within the Midland Eye</w:t>
      </w:r>
      <w:r w:rsidR="008E46A0" w:rsidRPr="009C523B">
        <w:rPr>
          <w:rFonts w:ascii="Calibri" w:hAnsi="Calibri" w:cs="Calibri"/>
        </w:rPr>
        <w:t>, organising</w:t>
      </w:r>
      <w:r w:rsidRPr="009C523B">
        <w:rPr>
          <w:rFonts w:ascii="Calibri" w:hAnsi="Calibri" w:cs="Calibri"/>
        </w:rPr>
        <w:t xml:space="preserve"> and supporting the consultant led clinics</w:t>
      </w:r>
    </w:p>
    <w:p w14:paraId="707A006D" w14:textId="1993536E"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To carry out all diagnostic procedures including Visual Field Analysis, Tonometry</w:t>
      </w:r>
      <w:r w:rsidR="001657B7" w:rsidRPr="009C523B">
        <w:rPr>
          <w:rFonts w:ascii="Calibri" w:hAnsi="Calibri" w:cs="Calibri"/>
        </w:rPr>
        <w:t xml:space="preserve">, </w:t>
      </w:r>
      <w:r w:rsidR="003058F9" w:rsidRPr="009C523B">
        <w:rPr>
          <w:rFonts w:ascii="Calibri" w:hAnsi="Calibri" w:cs="Calibri"/>
        </w:rPr>
        <w:t>Pachymetry</w:t>
      </w:r>
      <w:r w:rsidR="003058F9">
        <w:rPr>
          <w:rFonts w:ascii="Calibri" w:hAnsi="Calibri" w:cs="Calibri"/>
        </w:rPr>
        <w:t xml:space="preserve"> (Using various devices)</w:t>
      </w:r>
      <w:r w:rsidRPr="009C523B">
        <w:rPr>
          <w:rFonts w:ascii="Calibri" w:hAnsi="Calibri" w:cs="Calibri"/>
        </w:rPr>
        <w:t>, Biometry</w:t>
      </w:r>
      <w:r w:rsidR="001657B7" w:rsidRPr="009C523B">
        <w:rPr>
          <w:rFonts w:ascii="Calibri" w:hAnsi="Calibri" w:cs="Calibri"/>
        </w:rPr>
        <w:t xml:space="preserve"> (</w:t>
      </w:r>
      <w:r w:rsidR="003058F9">
        <w:rPr>
          <w:rFonts w:ascii="Calibri" w:hAnsi="Calibri" w:cs="Calibri"/>
        </w:rPr>
        <w:t xml:space="preserve">including </w:t>
      </w:r>
      <w:r w:rsidR="00AA103A" w:rsidRPr="009C523B">
        <w:rPr>
          <w:rFonts w:ascii="Calibri" w:hAnsi="Calibri" w:cs="Calibri"/>
        </w:rPr>
        <w:t>I</w:t>
      </w:r>
      <w:r w:rsidR="001657B7" w:rsidRPr="009C523B">
        <w:rPr>
          <w:rFonts w:ascii="Calibri" w:hAnsi="Calibri" w:cs="Calibri"/>
        </w:rPr>
        <w:t>mmersion)</w:t>
      </w:r>
      <w:r w:rsidRPr="009C523B">
        <w:rPr>
          <w:rFonts w:ascii="Calibri" w:hAnsi="Calibri" w:cs="Calibri"/>
        </w:rPr>
        <w:t>, OCTs</w:t>
      </w:r>
      <w:r w:rsidR="00AA103A" w:rsidRPr="009C523B">
        <w:rPr>
          <w:rFonts w:ascii="Calibri" w:hAnsi="Calibri" w:cs="Calibri"/>
        </w:rPr>
        <w:t xml:space="preserve"> (</w:t>
      </w:r>
      <w:r w:rsidR="003058F9">
        <w:rPr>
          <w:rFonts w:ascii="Calibri" w:hAnsi="Calibri" w:cs="Calibri"/>
        </w:rPr>
        <w:t xml:space="preserve">including Optic </w:t>
      </w:r>
      <w:r w:rsidR="00AA103A" w:rsidRPr="009C523B">
        <w:rPr>
          <w:rFonts w:ascii="Calibri" w:hAnsi="Calibri" w:cs="Calibri"/>
        </w:rPr>
        <w:t>Disc &amp; Anterior segment)</w:t>
      </w:r>
      <w:r w:rsidRPr="009C523B">
        <w:rPr>
          <w:rFonts w:ascii="Calibri" w:hAnsi="Calibri" w:cs="Calibri"/>
        </w:rPr>
        <w:t xml:space="preserve"> and Visual </w:t>
      </w:r>
      <w:r w:rsidR="008E46A0" w:rsidRPr="009C523B">
        <w:rPr>
          <w:rFonts w:ascii="Calibri" w:hAnsi="Calibri" w:cs="Calibri"/>
        </w:rPr>
        <w:t>acuities following</w:t>
      </w:r>
      <w:r w:rsidR="00CC0D15" w:rsidRPr="009C523B">
        <w:rPr>
          <w:rFonts w:ascii="Calibri" w:hAnsi="Calibri" w:cs="Calibri"/>
        </w:rPr>
        <w:t xml:space="preserve"> training to achieve competence if this is not already achieved</w:t>
      </w:r>
    </w:p>
    <w:p w14:paraId="136F41DF" w14:textId="77777777" w:rsidR="008E46A0" w:rsidRPr="009C523B" w:rsidRDefault="00E60D83" w:rsidP="008E46A0">
      <w:pPr>
        <w:numPr>
          <w:ilvl w:val="0"/>
          <w:numId w:val="12"/>
        </w:numPr>
        <w:ind w:left="426" w:hanging="426"/>
        <w:jc w:val="both"/>
        <w:rPr>
          <w:rFonts w:ascii="Calibri" w:hAnsi="Calibri" w:cs="Calibri"/>
        </w:rPr>
      </w:pPr>
      <w:r w:rsidRPr="009C523B">
        <w:rPr>
          <w:rFonts w:ascii="Calibri" w:hAnsi="Calibri" w:cs="Calibri"/>
        </w:rPr>
        <w:lastRenderedPageBreak/>
        <w:t xml:space="preserve">Adopt empathic, persuasive and motivational techniques encouraging patients </w:t>
      </w:r>
      <w:r w:rsidR="00E90EE6" w:rsidRPr="009C523B">
        <w:rPr>
          <w:rFonts w:ascii="Calibri" w:hAnsi="Calibri" w:cs="Calibri"/>
        </w:rPr>
        <w:t>th</w:t>
      </w:r>
      <w:r w:rsidR="008E46A0" w:rsidRPr="009C523B">
        <w:rPr>
          <w:rFonts w:ascii="Calibri" w:hAnsi="Calibri" w:cs="Calibri"/>
        </w:rPr>
        <w:t>r</w:t>
      </w:r>
      <w:r w:rsidR="00E90EE6" w:rsidRPr="009C523B">
        <w:rPr>
          <w:rFonts w:ascii="Calibri" w:hAnsi="Calibri" w:cs="Calibri"/>
        </w:rPr>
        <w:t>ough</w:t>
      </w:r>
      <w:r w:rsidRPr="009C523B">
        <w:rPr>
          <w:rFonts w:ascii="Calibri" w:hAnsi="Calibri" w:cs="Calibri"/>
        </w:rPr>
        <w:t xml:space="preserve"> diagnostic tests, some of which may be prolonged, uncomfortable and mentally demanding</w:t>
      </w:r>
    </w:p>
    <w:p w14:paraId="2E3ECD9F" w14:textId="3EC680C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 xml:space="preserve">Select and administer ophthalmic drugs including mydriatics, anaesthetics and </w:t>
      </w:r>
      <w:r w:rsidR="00AA103A" w:rsidRPr="009C523B">
        <w:rPr>
          <w:rFonts w:ascii="Calibri" w:hAnsi="Calibri" w:cs="Calibri"/>
        </w:rPr>
        <w:t>lubricating</w:t>
      </w:r>
      <w:r w:rsidRPr="009C523B">
        <w:rPr>
          <w:rFonts w:ascii="Calibri" w:hAnsi="Calibri" w:cs="Calibri"/>
        </w:rPr>
        <w:t xml:space="preserve"> agents </w:t>
      </w:r>
      <w:proofErr w:type="gramStart"/>
      <w:r w:rsidRPr="009C523B">
        <w:rPr>
          <w:rFonts w:ascii="Calibri" w:hAnsi="Calibri" w:cs="Calibri"/>
        </w:rPr>
        <w:t>during the course of</w:t>
      </w:r>
      <w:proofErr w:type="gramEnd"/>
      <w:r w:rsidRPr="009C523B">
        <w:rPr>
          <w:rFonts w:ascii="Calibri" w:hAnsi="Calibri" w:cs="Calibri"/>
        </w:rPr>
        <w:t xml:space="preserve"> diagnostic tests</w:t>
      </w:r>
      <w:r w:rsidR="00E90EE6" w:rsidRPr="009C523B">
        <w:rPr>
          <w:rFonts w:ascii="Calibri" w:hAnsi="Calibri" w:cs="Calibri"/>
        </w:rPr>
        <w:t xml:space="preserve">, </w:t>
      </w:r>
      <w:r w:rsidRPr="009C523B">
        <w:rPr>
          <w:rFonts w:ascii="Calibri" w:hAnsi="Calibri" w:cs="Calibri"/>
        </w:rPr>
        <w:t>observing clinical i</w:t>
      </w:r>
      <w:r w:rsidR="008E46A0" w:rsidRPr="009C523B">
        <w:rPr>
          <w:rFonts w:ascii="Calibri" w:hAnsi="Calibri" w:cs="Calibri"/>
        </w:rPr>
        <w:t>ndicators and contra-indicators</w:t>
      </w:r>
    </w:p>
    <w:p w14:paraId="3A631CC9"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To accurately and promptly complete documentation relating to all patient records.</w:t>
      </w:r>
    </w:p>
    <w:p w14:paraId="07542490"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 xml:space="preserve">To recognise and respect the dignity and confidentiality of all </w:t>
      </w:r>
      <w:r w:rsidR="008E46A0" w:rsidRPr="009C523B">
        <w:rPr>
          <w:rFonts w:ascii="Calibri" w:hAnsi="Calibri" w:cs="Calibri"/>
        </w:rPr>
        <w:t>clients,</w:t>
      </w:r>
      <w:r w:rsidR="00E90EE6" w:rsidRPr="009C523B">
        <w:rPr>
          <w:rFonts w:ascii="Calibri" w:hAnsi="Calibri" w:cs="Calibri"/>
        </w:rPr>
        <w:t xml:space="preserve"> understanding their individual needs and maintaining a helpful, </w:t>
      </w:r>
      <w:r w:rsidR="008E46A0" w:rsidRPr="009C523B">
        <w:rPr>
          <w:rFonts w:ascii="Calibri" w:hAnsi="Calibri" w:cs="Calibri"/>
        </w:rPr>
        <w:t xml:space="preserve">courteous approach </w:t>
      </w:r>
      <w:proofErr w:type="gramStart"/>
      <w:r w:rsidR="008E46A0" w:rsidRPr="009C523B">
        <w:rPr>
          <w:rFonts w:ascii="Calibri" w:hAnsi="Calibri" w:cs="Calibri"/>
        </w:rPr>
        <w:t>at all times</w:t>
      </w:r>
      <w:proofErr w:type="gramEnd"/>
    </w:p>
    <w:p w14:paraId="420B5E1C"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To understand and implement the basic principles of ste</w:t>
      </w:r>
      <w:r w:rsidR="008E46A0" w:rsidRPr="009C523B">
        <w:rPr>
          <w:rFonts w:ascii="Calibri" w:hAnsi="Calibri" w:cs="Calibri"/>
        </w:rPr>
        <w:t>rile and non-sterile procedures</w:t>
      </w:r>
    </w:p>
    <w:p w14:paraId="4926420C"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To assist in the implementation of emergency procedures includ</w:t>
      </w:r>
      <w:r w:rsidR="008E46A0" w:rsidRPr="009C523B">
        <w:rPr>
          <w:rFonts w:ascii="Calibri" w:hAnsi="Calibri" w:cs="Calibri"/>
        </w:rPr>
        <w:t>ing resuscitation as necessary</w:t>
      </w:r>
    </w:p>
    <w:p w14:paraId="5BC09316"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At all times, to act in such a manner as to promote the safety and</w:t>
      </w:r>
      <w:r w:rsidR="00CC0D15" w:rsidRPr="009C523B">
        <w:rPr>
          <w:rFonts w:ascii="Calibri" w:hAnsi="Calibri" w:cs="Calibri"/>
        </w:rPr>
        <w:t xml:space="preserve"> dignity</w:t>
      </w:r>
      <w:r w:rsidRPr="009C523B">
        <w:rPr>
          <w:rFonts w:ascii="Calibri" w:hAnsi="Calibri" w:cs="Calibri"/>
        </w:rPr>
        <w:t xml:space="preserve"> of patients.</w:t>
      </w:r>
    </w:p>
    <w:p w14:paraId="05D78CD6"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To clean equipment</w:t>
      </w:r>
      <w:r w:rsidR="00E90EE6" w:rsidRPr="009C523B">
        <w:rPr>
          <w:rFonts w:ascii="Calibri" w:hAnsi="Calibri" w:cs="Calibri"/>
        </w:rPr>
        <w:t>,</w:t>
      </w:r>
      <w:r w:rsidRPr="009C523B">
        <w:rPr>
          <w:rFonts w:ascii="Calibri" w:hAnsi="Calibri" w:cs="Calibri"/>
        </w:rPr>
        <w:t xml:space="preserve"> as required</w:t>
      </w:r>
      <w:r w:rsidR="00E90EE6" w:rsidRPr="009C523B">
        <w:rPr>
          <w:rFonts w:ascii="Calibri" w:hAnsi="Calibri" w:cs="Calibri"/>
        </w:rPr>
        <w:t>,</w:t>
      </w:r>
      <w:r w:rsidRPr="009C523B">
        <w:rPr>
          <w:rFonts w:ascii="Calibri" w:hAnsi="Calibri" w:cs="Calibri"/>
        </w:rPr>
        <w:t xml:space="preserve"> in line with recognised practice a</w:t>
      </w:r>
      <w:r w:rsidR="008E46A0" w:rsidRPr="009C523B">
        <w:rPr>
          <w:rFonts w:ascii="Calibri" w:hAnsi="Calibri" w:cs="Calibri"/>
        </w:rPr>
        <w:t>nd Infection Control Procedures</w:t>
      </w:r>
    </w:p>
    <w:p w14:paraId="3942990D"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To understand and carry out Health and Safety procedures within the facilities</w:t>
      </w:r>
    </w:p>
    <w:p w14:paraId="4AF6611D" w14:textId="77777777" w:rsidR="00110675"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 xml:space="preserve">To report any incident, complaint or hazard to the clinical </w:t>
      </w:r>
      <w:r w:rsidR="00CC0D15" w:rsidRPr="009C523B">
        <w:rPr>
          <w:rFonts w:ascii="Calibri" w:hAnsi="Calibri" w:cs="Calibri"/>
        </w:rPr>
        <w:t>Operations M</w:t>
      </w:r>
      <w:r w:rsidRPr="009C523B">
        <w:rPr>
          <w:rFonts w:ascii="Calibri" w:hAnsi="Calibri" w:cs="Calibri"/>
        </w:rPr>
        <w:t>anage</w:t>
      </w:r>
      <w:r w:rsidR="00CC0D15" w:rsidRPr="009C523B">
        <w:rPr>
          <w:rFonts w:ascii="Calibri" w:hAnsi="Calibri" w:cs="Calibri"/>
        </w:rPr>
        <w:t>r</w:t>
      </w:r>
      <w:r w:rsidR="00110675" w:rsidRPr="009C523B">
        <w:rPr>
          <w:rFonts w:ascii="Calibri" w:hAnsi="Calibri" w:cs="Calibri"/>
        </w:rPr>
        <w:t xml:space="preserve"> highlighting any areas of concern that may affect the e</w:t>
      </w:r>
      <w:r w:rsidR="008E46A0" w:rsidRPr="009C523B">
        <w:rPr>
          <w:rFonts w:ascii="Calibri" w:hAnsi="Calibri" w:cs="Calibri"/>
        </w:rPr>
        <w:t>fficient running of the clinics</w:t>
      </w:r>
    </w:p>
    <w:p w14:paraId="1C17FB98" w14:textId="77777777" w:rsidR="00E60D83" w:rsidRPr="009C523B" w:rsidRDefault="002951D0" w:rsidP="008E46A0">
      <w:pPr>
        <w:numPr>
          <w:ilvl w:val="0"/>
          <w:numId w:val="12"/>
        </w:numPr>
        <w:ind w:left="426" w:hanging="426"/>
        <w:jc w:val="both"/>
        <w:rPr>
          <w:rFonts w:ascii="Calibri" w:hAnsi="Calibri" w:cs="Calibri"/>
        </w:rPr>
      </w:pPr>
      <w:r w:rsidRPr="009C523B">
        <w:rPr>
          <w:rFonts w:ascii="Calibri" w:hAnsi="Calibri" w:cs="Calibri"/>
        </w:rPr>
        <w:t xml:space="preserve">Continuously monitor and </w:t>
      </w:r>
      <w:r w:rsidR="00E60D83" w:rsidRPr="009C523B">
        <w:rPr>
          <w:rFonts w:ascii="Calibri" w:hAnsi="Calibri" w:cs="Calibri"/>
        </w:rPr>
        <w:t xml:space="preserve">review all activities in the </w:t>
      </w:r>
      <w:r w:rsidR="00CC0D15" w:rsidRPr="009C523B">
        <w:rPr>
          <w:rFonts w:ascii="Calibri" w:hAnsi="Calibri" w:cs="Calibri"/>
        </w:rPr>
        <w:t>clinical environment</w:t>
      </w:r>
      <w:r w:rsidR="00E60D83" w:rsidRPr="009C523B">
        <w:rPr>
          <w:rFonts w:ascii="Calibri" w:hAnsi="Calibri" w:cs="Calibri"/>
        </w:rPr>
        <w:t xml:space="preserve"> </w:t>
      </w:r>
      <w:r w:rsidRPr="009C523B">
        <w:rPr>
          <w:rFonts w:ascii="Calibri" w:hAnsi="Calibri" w:cs="Calibri"/>
        </w:rPr>
        <w:t xml:space="preserve">providing </w:t>
      </w:r>
      <w:r w:rsidR="008E46A0" w:rsidRPr="009C523B">
        <w:rPr>
          <w:rFonts w:ascii="Calibri" w:hAnsi="Calibri" w:cs="Calibri"/>
        </w:rPr>
        <w:t>suggestions for improvement</w:t>
      </w:r>
    </w:p>
    <w:p w14:paraId="5F1BC232" w14:textId="77777777" w:rsidR="00E60D83" w:rsidRPr="009C523B" w:rsidRDefault="00E60D83" w:rsidP="008E46A0">
      <w:pPr>
        <w:numPr>
          <w:ilvl w:val="0"/>
          <w:numId w:val="12"/>
        </w:numPr>
        <w:ind w:left="426" w:hanging="426"/>
        <w:jc w:val="both"/>
        <w:rPr>
          <w:rFonts w:ascii="Calibri" w:hAnsi="Calibri" w:cs="Calibri"/>
        </w:rPr>
      </w:pPr>
      <w:r w:rsidRPr="009C523B">
        <w:rPr>
          <w:rFonts w:ascii="Calibri" w:hAnsi="Calibri" w:cs="Calibri"/>
        </w:rPr>
        <w:t>Assist in the recovery/anaesthetic room, admitting patients a</w:t>
      </w:r>
      <w:r w:rsidR="008E46A0" w:rsidRPr="009C523B">
        <w:rPr>
          <w:rFonts w:ascii="Calibri" w:hAnsi="Calibri" w:cs="Calibri"/>
        </w:rPr>
        <w:t>nd instilling anaesthetic drops</w:t>
      </w:r>
    </w:p>
    <w:p w14:paraId="46F5D90C" w14:textId="77777777" w:rsidR="003B5B07" w:rsidRPr="009C523B" w:rsidRDefault="003B5B07" w:rsidP="008E46A0">
      <w:pPr>
        <w:ind w:left="426" w:hanging="426"/>
        <w:jc w:val="both"/>
        <w:rPr>
          <w:rFonts w:ascii="Calibri" w:hAnsi="Calibri" w:cs="Calibri"/>
          <w:b/>
        </w:rPr>
      </w:pPr>
    </w:p>
    <w:p w14:paraId="609475E0" w14:textId="77777777" w:rsidR="00E60D83" w:rsidRDefault="00E60D83" w:rsidP="008E46A0">
      <w:pPr>
        <w:ind w:left="426" w:hanging="426"/>
        <w:jc w:val="both"/>
        <w:rPr>
          <w:rFonts w:ascii="Calibri" w:hAnsi="Calibri" w:cs="Calibri"/>
          <w:b/>
        </w:rPr>
      </w:pPr>
      <w:r w:rsidRPr="009C523B">
        <w:rPr>
          <w:rFonts w:ascii="Calibri" w:hAnsi="Calibri" w:cs="Calibri"/>
          <w:b/>
          <w:u w:val="single"/>
        </w:rPr>
        <w:t>Administration</w:t>
      </w:r>
      <w:r w:rsidRPr="009C523B">
        <w:rPr>
          <w:rFonts w:ascii="Calibri" w:hAnsi="Calibri" w:cs="Calibri"/>
          <w:b/>
        </w:rPr>
        <w:t>:</w:t>
      </w:r>
    </w:p>
    <w:p w14:paraId="3A7B0E62" w14:textId="77777777" w:rsidR="003B75A8" w:rsidRPr="009C523B" w:rsidRDefault="00E60D83" w:rsidP="008E46A0">
      <w:pPr>
        <w:numPr>
          <w:ilvl w:val="0"/>
          <w:numId w:val="15"/>
        </w:numPr>
        <w:ind w:left="426" w:hanging="426"/>
        <w:jc w:val="both"/>
        <w:rPr>
          <w:rFonts w:ascii="Calibri" w:hAnsi="Calibri" w:cs="Calibri"/>
        </w:rPr>
      </w:pPr>
      <w:r w:rsidRPr="009C523B">
        <w:rPr>
          <w:rFonts w:ascii="Calibri" w:hAnsi="Calibri" w:cs="Calibri"/>
        </w:rPr>
        <w:t xml:space="preserve">Liaise with the administration function in the planning of clinic schedules making continuous adjustments to match patient </w:t>
      </w:r>
      <w:r w:rsidR="008E46A0" w:rsidRPr="009C523B">
        <w:rPr>
          <w:rFonts w:ascii="Calibri" w:hAnsi="Calibri" w:cs="Calibri"/>
        </w:rPr>
        <w:t>priority, caseload and case mix</w:t>
      </w:r>
    </w:p>
    <w:p w14:paraId="1DE390AF" w14:textId="77777777" w:rsidR="00E60D83" w:rsidRPr="009C523B" w:rsidRDefault="008E46A0" w:rsidP="008E46A0">
      <w:pPr>
        <w:numPr>
          <w:ilvl w:val="0"/>
          <w:numId w:val="15"/>
        </w:numPr>
        <w:ind w:left="426" w:hanging="426"/>
        <w:jc w:val="both"/>
        <w:rPr>
          <w:rFonts w:ascii="Calibri" w:hAnsi="Calibri" w:cs="Calibri"/>
        </w:rPr>
      </w:pPr>
      <w:r w:rsidRPr="009C523B">
        <w:rPr>
          <w:rFonts w:ascii="Calibri" w:hAnsi="Calibri" w:cs="Calibri"/>
        </w:rPr>
        <w:t>Liaise</w:t>
      </w:r>
      <w:r w:rsidR="003B75A8" w:rsidRPr="009C523B">
        <w:rPr>
          <w:rFonts w:ascii="Calibri" w:hAnsi="Calibri" w:cs="Calibri"/>
        </w:rPr>
        <w:t xml:space="preserve"> with Consultants to ensure the refractive patient pathway is coordinated and patients receive effective communication concerning their procedures and aftercare</w:t>
      </w:r>
      <w:r w:rsidR="00E60D83" w:rsidRPr="009C523B">
        <w:rPr>
          <w:rFonts w:ascii="Calibri" w:hAnsi="Calibri" w:cs="Calibri"/>
        </w:rPr>
        <w:t xml:space="preserve"> </w:t>
      </w:r>
    </w:p>
    <w:p w14:paraId="3E323D33" w14:textId="77777777" w:rsidR="00E60D83" w:rsidRPr="009C523B" w:rsidRDefault="00E60D83" w:rsidP="008E46A0">
      <w:pPr>
        <w:numPr>
          <w:ilvl w:val="0"/>
          <w:numId w:val="15"/>
        </w:numPr>
        <w:ind w:left="426" w:hanging="426"/>
        <w:jc w:val="both"/>
        <w:rPr>
          <w:rFonts w:ascii="Calibri" w:hAnsi="Calibri" w:cs="Calibri"/>
        </w:rPr>
      </w:pPr>
      <w:r w:rsidRPr="009C523B">
        <w:rPr>
          <w:rFonts w:ascii="Calibri" w:hAnsi="Calibri" w:cs="Calibri"/>
        </w:rPr>
        <w:t>Be responsible for ordering all consumables required f</w:t>
      </w:r>
      <w:r w:rsidR="00CC0D15" w:rsidRPr="009C523B">
        <w:rPr>
          <w:rFonts w:ascii="Calibri" w:hAnsi="Calibri" w:cs="Calibri"/>
        </w:rPr>
        <w:t>or</w:t>
      </w:r>
      <w:r w:rsidR="008E46A0" w:rsidRPr="009C523B">
        <w:rPr>
          <w:rFonts w:ascii="Calibri" w:hAnsi="Calibri" w:cs="Calibri"/>
        </w:rPr>
        <w:t xml:space="preserve"> clinics</w:t>
      </w:r>
    </w:p>
    <w:p w14:paraId="2862AD23" w14:textId="77777777" w:rsidR="00E60D83" w:rsidRPr="009C523B" w:rsidRDefault="00E60D83" w:rsidP="008E46A0">
      <w:pPr>
        <w:numPr>
          <w:ilvl w:val="0"/>
          <w:numId w:val="15"/>
        </w:numPr>
        <w:ind w:left="426" w:hanging="426"/>
        <w:jc w:val="both"/>
        <w:rPr>
          <w:rFonts w:ascii="Calibri" w:hAnsi="Calibri" w:cs="Calibri"/>
        </w:rPr>
      </w:pPr>
      <w:r w:rsidRPr="009C523B">
        <w:rPr>
          <w:rFonts w:ascii="Calibri" w:hAnsi="Calibri" w:cs="Calibri"/>
        </w:rPr>
        <w:t xml:space="preserve">Be responsible for the ordering of pharmaceuticals in accordance with regulatory standards and ensure that they are </w:t>
      </w:r>
      <w:r w:rsidR="008E46A0" w:rsidRPr="009C523B">
        <w:rPr>
          <w:rFonts w:ascii="Calibri" w:hAnsi="Calibri" w:cs="Calibri"/>
        </w:rPr>
        <w:t>readily available when required</w:t>
      </w:r>
    </w:p>
    <w:p w14:paraId="6C98E8DC" w14:textId="77777777" w:rsidR="00E60D83" w:rsidRPr="009C523B" w:rsidRDefault="00E60D83" w:rsidP="008E46A0">
      <w:pPr>
        <w:numPr>
          <w:ilvl w:val="0"/>
          <w:numId w:val="15"/>
        </w:numPr>
        <w:ind w:left="426" w:hanging="426"/>
        <w:jc w:val="both"/>
        <w:rPr>
          <w:rFonts w:ascii="Calibri" w:hAnsi="Calibri" w:cs="Calibri"/>
        </w:rPr>
      </w:pPr>
      <w:r w:rsidRPr="009C523B">
        <w:rPr>
          <w:rFonts w:ascii="Calibri" w:hAnsi="Calibri" w:cs="Calibri"/>
        </w:rPr>
        <w:t xml:space="preserve">Be responsible for the ordering and collection of prescription pads </w:t>
      </w:r>
    </w:p>
    <w:p w14:paraId="412A3543" w14:textId="77777777" w:rsidR="00E60D83" w:rsidRPr="009C523B" w:rsidRDefault="008E46A0" w:rsidP="008E46A0">
      <w:pPr>
        <w:numPr>
          <w:ilvl w:val="0"/>
          <w:numId w:val="15"/>
        </w:numPr>
        <w:ind w:left="426" w:hanging="426"/>
        <w:jc w:val="both"/>
        <w:rPr>
          <w:rFonts w:ascii="Calibri" w:hAnsi="Calibri" w:cs="Calibri"/>
        </w:rPr>
      </w:pPr>
      <w:r w:rsidRPr="009C523B">
        <w:rPr>
          <w:rFonts w:ascii="Calibri" w:hAnsi="Calibri" w:cs="Calibri"/>
        </w:rPr>
        <w:t>Liaise</w:t>
      </w:r>
      <w:r w:rsidR="00CC0D15" w:rsidRPr="009C523B">
        <w:rPr>
          <w:rFonts w:ascii="Calibri" w:hAnsi="Calibri" w:cs="Calibri"/>
        </w:rPr>
        <w:t xml:space="preserve"> with Consultants to a</w:t>
      </w:r>
      <w:r w:rsidR="00E60D83" w:rsidRPr="009C523B">
        <w:rPr>
          <w:rFonts w:ascii="Calibri" w:hAnsi="Calibri" w:cs="Calibri"/>
        </w:rPr>
        <w:t xml:space="preserve">nswer queries, book appointments and provide knowledge and answers to </w:t>
      </w:r>
      <w:r w:rsidR="00133C9F" w:rsidRPr="009C523B">
        <w:rPr>
          <w:rFonts w:ascii="Calibri" w:hAnsi="Calibri" w:cs="Calibri"/>
        </w:rPr>
        <w:t xml:space="preserve">current and prospective </w:t>
      </w:r>
      <w:r w:rsidR="00E60D83" w:rsidRPr="009C523B">
        <w:rPr>
          <w:rFonts w:ascii="Calibri" w:hAnsi="Calibri" w:cs="Calibri"/>
        </w:rPr>
        <w:t>patients</w:t>
      </w:r>
    </w:p>
    <w:p w14:paraId="0B4A1034" w14:textId="1E684D5E" w:rsidR="00E60D83" w:rsidRPr="009C523B" w:rsidRDefault="00E60D83" w:rsidP="008E46A0">
      <w:pPr>
        <w:numPr>
          <w:ilvl w:val="0"/>
          <w:numId w:val="15"/>
        </w:numPr>
        <w:ind w:left="426" w:hanging="426"/>
        <w:jc w:val="both"/>
        <w:rPr>
          <w:rFonts w:ascii="Calibri" w:hAnsi="Calibri" w:cs="Calibri"/>
        </w:rPr>
      </w:pPr>
      <w:r w:rsidRPr="009C523B">
        <w:rPr>
          <w:rFonts w:ascii="Calibri" w:hAnsi="Calibri" w:cs="Calibri"/>
        </w:rPr>
        <w:t>Report any potential risks, initiating appropriate action/investigation through the risk management system</w:t>
      </w:r>
      <w:r w:rsidR="00133C9F" w:rsidRPr="009C523B">
        <w:rPr>
          <w:rFonts w:ascii="Calibri" w:hAnsi="Calibri" w:cs="Calibri"/>
        </w:rPr>
        <w:t xml:space="preserve">, informing the </w:t>
      </w:r>
      <w:r w:rsidR="001B3F76">
        <w:rPr>
          <w:rFonts w:ascii="Calibri" w:hAnsi="Calibri" w:cs="Calibri"/>
        </w:rPr>
        <w:t>Technician Lead/</w:t>
      </w:r>
      <w:r w:rsidR="00CC0D15" w:rsidRPr="009C523B">
        <w:rPr>
          <w:rFonts w:ascii="Calibri" w:hAnsi="Calibri" w:cs="Calibri"/>
        </w:rPr>
        <w:t>Operations</w:t>
      </w:r>
      <w:r w:rsidR="00133C9F" w:rsidRPr="009C523B">
        <w:rPr>
          <w:rFonts w:ascii="Calibri" w:hAnsi="Calibri" w:cs="Calibri"/>
        </w:rPr>
        <w:t xml:space="preserve"> Man</w:t>
      </w:r>
      <w:r w:rsidR="008E46A0" w:rsidRPr="009C523B">
        <w:rPr>
          <w:rFonts w:ascii="Calibri" w:hAnsi="Calibri" w:cs="Calibri"/>
        </w:rPr>
        <w:t>ager where appropriate</w:t>
      </w:r>
    </w:p>
    <w:p w14:paraId="335C4B98" w14:textId="77777777" w:rsidR="00E60D83" w:rsidRPr="009C523B" w:rsidRDefault="00E60D83" w:rsidP="008E46A0">
      <w:pPr>
        <w:ind w:left="426" w:hanging="426"/>
        <w:jc w:val="both"/>
        <w:rPr>
          <w:rFonts w:ascii="Calibri" w:hAnsi="Calibri" w:cs="Calibri"/>
        </w:rPr>
      </w:pPr>
    </w:p>
    <w:p w14:paraId="76CCE29A" w14:textId="77777777" w:rsidR="00E60D83" w:rsidRDefault="00E60D83" w:rsidP="008E46A0">
      <w:pPr>
        <w:widowControl w:val="0"/>
        <w:suppressAutoHyphens/>
        <w:ind w:left="426" w:hanging="426"/>
        <w:jc w:val="both"/>
        <w:rPr>
          <w:rFonts w:ascii="Calibri" w:hAnsi="Calibri" w:cs="Calibri"/>
          <w:b/>
          <w:bCs/>
          <w:u w:val="single"/>
        </w:rPr>
      </w:pPr>
      <w:r w:rsidRPr="009C523B">
        <w:rPr>
          <w:rFonts w:ascii="Calibri" w:hAnsi="Calibri" w:cs="Calibri"/>
          <w:b/>
          <w:bCs/>
          <w:u w:val="single"/>
        </w:rPr>
        <w:t>Business Organisation</w:t>
      </w:r>
    </w:p>
    <w:p w14:paraId="2D1E2CBA" w14:textId="77777777" w:rsidR="00E60D83" w:rsidRPr="009C523B" w:rsidRDefault="00133C9F" w:rsidP="008E46A0">
      <w:pPr>
        <w:numPr>
          <w:ilvl w:val="0"/>
          <w:numId w:val="16"/>
        </w:numPr>
        <w:ind w:left="426" w:hanging="426"/>
        <w:jc w:val="both"/>
        <w:rPr>
          <w:rFonts w:ascii="Calibri" w:hAnsi="Calibri" w:cs="Calibri"/>
        </w:rPr>
      </w:pPr>
      <w:r w:rsidRPr="009C523B">
        <w:rPr>
          <w:rFonts w:ascii="Calibri" w:hAnsi="Calibri" w:cs="Calibri"/>
        </w:rPr>
        <w:t>Positively</w:t>
      </w:r>
      <w:r w:rsidR="00E60D83" w:rsidRPr="009C523B">
        <w:rPr>
          <w:rFonts w:ascii="Calibri" w:hAnsi="Calibri" w:cs="Calibri"/>
        </w:rPr>
        <w:t xml:space="preserve"> </w:t>
      </w:r>
      <w:r w:rsidRPr="009C523B">
        <w:rPr>
          <w:rFonts w:ascii="Calibri" w:hAnsi="Calibri" w:cs="Calibri"/>
        </w:rPr>
        <w:t xml:space="preserve">contribute </w:t>
      </w:r>
      <w:r w:rsidR="00E60D83" w:rsidRPr="009C523B">
        <w:rPr>
          <w:rFonts w:ascii="Calibri" w:hAnsi="Calibri" w:cs="Calibri"/>
        </w:rPr>
        <w:t xml:space="preserve">to the </w:t>
      </w:r>
      <w:r w:rsidRPr="009C523B">
        <w:rPr>
          <w:rFonts w:ascii="Calibri" w:hAnsi="Calibri" w:cs="Calibri"/>
        </w:rPr>
        <w:t>success of the</w:t>
      </w:r>
      <w:r w:rsidR="00E60D83" w:rsidRPr="009C523B">
        <w:rPr>
          <w:rFonts w:ascii="Calibri" w:hAnsi="Calibri" w:cs="Calibri"/>
        </w:rPr>
        <w:t xml:space="preserve"> business by working in </w:t>
      </w:r>
      <w:proofErr w:type="gramStart"/>
      <w:r w:rsidR="00E60D83" w:rsidRPr="009C523B">
        <w:rPr>
          <w:rFonts w:ascii="Calibri" w:hAnsi="Calibri" w:cs="Calibri"/>
        </w:rPr>
        <w:t xml:space="preserve">a </w:t>
      </w:r>
      <w:r w:rsidR="008E46A0" w:rsidRPr="009C523B">
        <w:rPr>
          <w:rFonts w:ascii="Calibri" w:hAnsi="Calibri" w:cs="Calibri"/>
        </w:rPr>
        <w:t>number of</w:t>
      </w:r>
      <w:proofErr w:type="gramEnd"/>
      <w:r w:rsidR="008E46A0" w:rsidRPr="009C523B">
        <w:rPr>
          <w:rFonts w:ascii="Calibri" w:hAnsi="Calibri" w:cs="Calibri"/>
        </w:rPr>
        <w:t xml:space="preserve"> areas of Midland Eye</w:t>
      </w:r>
    </w:p>
    <w:p w14:paraId="79A69BEE" w14:textId="77777777" w:rsidR="00E60D83" w:rsidRPr="009C523B" w:rsidRDefault="00E60D83" w:rsidP="008E46A0">
      <w:pPr>
        <w:ind w:left="426" w:hanging="426"/>
        <w:jc w:val="both"/>
        <w:rPr>
          <w:rFonts w:ascii="Calibri" w:hAnsi="Calibri" w:cs="Calibri"/>
        </w:rPr>
      </w:pPr>
    </w:p>
    <w:p w14:paraId="07B8FACA" w14:textId="77777777" w:rsidR="00E60D83" w:rsidRPr="009C523B" w:rsidRDefault="00E60D83" w:rsidP="008E46A0">
      <w:pPr>
        <w:widowControl w:val="0"/>
        <w:suppressAutoHyphens/>
        <w:ind w:left="426" w:hanging="426"/>
        <w:jc w:val="both"/>
        <w:rPr>
          <w:rFonts w:ascii="Calibri" w:hAnsi="Calibri" w:cs="Calibri"/>
          <w:b/>
          <w:bCs/>
          <w:u w:val="single"/>
        </w:rPr>
      </w:pPr>
      <w:r w:rsidRPr="009C523B">
        <w:rPr>
          <w:rFonts w:ascii="Calibri" w:hAnsi="Calibri" w:cs="Calibri"/>
          <w:b/>
          <w:bCs/>
          <w:u w:val="single"/>
        </w:rPr>
        <w:t>Personal Development</w:t>
      </w:r>
    </w:p>
    <w:p w14:paraId="045F0975" w14:textId="391E5361" w:rsidR="00E60D83" w:rsidRPr="009C523B" w:rsidRDefault="00133C9F" w:rsidP="008E46A0">
      <w:pPr>
        <w:numPr>
          <w:ilvl w:val="0"/>
          <w:numId w:val="16"/>
        </w:numPr>
        <w:ind w:left="426" w:hanging="426"/>
        <w:jc w:val="both"/>
        <w:rPr>
          <w:rFonts w:ascii="Calibri" w:hAnsi="Calibri" w:cs="Calibri"/>
        </w:rPr>
      </w:pPr>
      <w:r w:rsidRPr="009C523B">
        <w:rPr>
          <w:rFonts w:ascii="Calibri" w:hAnsi="Calibri" w:cs="Calibri"/>
        </w:rPr>
        <w:t xml:space="preserve">Continually develop on a professional level to ensure that you have the required training to meet the needs of your role. In conjunction with the </w:t>
      </w:r>
      <w:r w:rsidR="005C0F81">
        <w:rPr>
          <w:rFonts w:ascii="Calibri" w:hAnsi="Calibri" w:cs="Calibri"/>
        </w:rPr>
        <w:t>Technician Lead/</w:t>
      </w:r>
      <w:r w:rsidR="00CC0D15" w:rsidRPr="009C523B">
        <w:rPr>
          <w:rFonts w:ascii="Calibri" w:hAnsi="Calibri" w:cs="Calibri"/>
        </w:rPr>
        <w:t>Operations</w:t>
      </w:r>
      <w:r w:rsidRPr="009C523B">
        <w:rPr>
          <w:rFonts w:ascii="Calibri" w:hAnsi="Calibri" w:cs="Calibri"/>
        </w:rPr>
        <w:t xml:space="preserve"> Manager you will consistently deliver a </w:t>
      </w:r>
      <w:proofErr w:type="gramStart"/>
      <w:r w:rsidRPr="009C523B">
        <w:rPr>
          <w:rFonts w:ascii="Calibri" w:hAnsi="Calibri" w:cs="Calibri"/>
        </w:rPr>
        <w:t>first class</w:t>
      </w:r>
      <w:proofErr w:type="gramEnd"/>
      <w:r w:rsidRPr="009C523B">
        <w:rPr>
          <w:rFonts w:ascii="Calibri" w:hAnsi="Calibri" w:cs="Calibri"/>
        </w:rPr>
        <w:t xml:space="preserve"> service to all</w:t>
      </w:r>
      <w:r w:rsidR="008E46A0" w:rsidRPr="009C523B">
        <w:rPr>
          <w:rFonts w:ascii="Calibri" w:hAnsi="Calibri" w:cs="Calibri"/>
        </w:rPr>
        <w:t xml:space="preserve"> users at Midland Eye</w:t>
      </w:r>
    </w:p>
    <w:p w14:paraId="4CFA72BE" w14:textId="77777777" w:rsidR="00231490" w:rsidRPr="009C523B" w:rsidRDefault="00231490" w:rsidP="008E46A0">
      <w:pPr>
        <w:pStyle w:val="Heading1"/>
        <w:numPr>
          <w:ilvl w:val="0"/>
          <w:numId w:val="7"/>
        </w:numPr>
        <w:ind w:left="360"/>
        <w:jc w:val="both"/>
        <w:rPr>
          <w:rFonts w:ascii="Calibri" w:hAnsi="Calibri" w:cs="Calibri"/>
          <w:bCs w:val="0"/>
          <w:sz w:val="24"/>
          <w:szCs w:val="24"/>
          <w:u w:val="single"/>
        </w:rPr>
      </w:pPr>
      <w:r w:rsidRPr="009C523B">
        <w:rPr>
          <w:rFonts w:ascii="Calibri" w:hAnsi="Calibri" w:cs="Calibri"/>
          <w:bCs w:val="0"/>
          <w:sz w:val="24"/>
          <w:szCs w:val="24"/>
          <w:u w:val="single"/>
        </w:rPr>
        <w:lastRenderedPageBreak/>
        <w:t>SUPPLEMENTARY INFORMATION</w:t>
      </w:r>
    </w:p>
    <w:p w14:paraId="3F10C76D" w14:textId="77777777" w:rsidR="00F41F39" w:rsidRPr="009C523B" w:rsidRDefault="00F41F39" w:rsidP="008E46A0">
      <w:pPr>
        <w:jc w:val="both"/>
        <w:rPr>
          <w:rFonts w:ascii="Calibri" w:hAnsi="Calibri" w:cs="Calibri"/>
          <w:b/>
        </w:rPr>
      </w:pPr>
    </w:p>
    <w:p w14:paraId="01BF89BA" w14:textId="77777777" w:rsidR="00F41F39" w:rsidRPr="009C523B" w:rsidRDefault="00F41F39" w:rsidP="008E46A0">
      <w:pPr>
        <w:jc w:val="both"/>
        <w:rPr>
          <w:rFonts w:ascii="Calibri" w:hAnsi="Calibri" w:cs="Calibri"/>
          <w:b/>
        </w:rPr>
      </w:pPr>
      <w:r w:rsidRPr="009C523B">
        <w:rPr>
          <w:rFonts w:ascii="Calibri" w:hAnsi="Calibri" w:cs="Calibri"/>
          <w:b/>
        </w:rPr>
        <w:t>Our Values</w:t>
      </w:r>
    </w:p>
    <w:p w14:paraId="2C1351FA" w14:textId="77777777" w:rsidR="00F41F39" w:rsidRPr="009C523B" w:rsidRDefault="00C70A9F" w:rsidP="008E46A0">
      <w:pPr>
        <w:autoSpaceDE w:val="0"/>
        <w:autoSpaceDN w:val="0"/>
        <w:adjustRightInd w:val="0"/>
        <w:jc w:val="both"/>
        <w:rPr>
          <w:rFonts w:ascii="Calibri" w:hAnsi="Calibri" w:cs="Calibri"/>
        </w:rPr>
      </w:pPr>
      <w:r w:rsidRPr="009C523B">
        <w:rPr>
          <w:rFonts w:ascii="Calibri" w:hAnsi="Calibri" w:cs="Calibri"/>
        </w:rPr>
        <w:t>We are proud to be 'I</w:t>
      </w:r>
      <w:r w:rsidR="00F41F39" w:rsidRPr="009C523B">
        <w:rPr>
          <w:rFonts w:ascii="Calibri" w:hAnsi="Calibri" w:cs="Calibri"/>
        </w:rPr>
        <w:t>ndividually different</w:t>
      </w:r>
      <w:r w:rsidRPr="009C523B">
        <w:rPr>
          <w:rFonts w:ascii="Calibri" w:hAnsi="Calibri" w:cs="Calibri"/>
        </w:rPr>
        <w:t>.</w:t>
      </w:r>
      <w:r w:rsidR="00F41F39" w:rsidRPr="009C523B">
        <w:rPr>
          <w:rFonts w:ascii="Calibri" w:hAnsi="Calibri" w:cs="Calibri"/>
        </w:rPr>
        <w:t xml:space="preserve"> Altogether better' and it is only through our people that we will achieve our mission to:</w:t>
      </w:r>
    </w:p>
    <w:p w14:paraId="7C3CC081" w14:textId="77777777" w:rsidR="00F41F39" w:rsidRPr="009C523B" w:rsidRDefault="00F41F39" w:rsidP="008E46A0">
      <w:pPr>
        <w:autoSpaceDE w:val="0"/>
        <w:autoSpaceDN w:val="0"/>
        <w:adjustRightInd w:val="0"/>
        <w:jc w:val="both"/>
        <w:rPr>
          <w:rFonts w:ascii="Calibri" w:hAnsi="Calibri" w:cs="Calibri"/>
        </w:rPr>
      </w:pPr>
    </w:p>
    <w:p w14:paraId="41B22028" w14:textId="77777777" w:rsidR="00F41F39" w:rsidRPr="009C523B" w:rsidRDefault="00F41F39" w:rsidP="008E46A0">
      <w:pPr>
        <w:autoSpaceDE w:val="0"/>
        <w:autoSpaceDN w:val="0"/>
        <w:adjustRightInd w:val="0"/>
        <w:jc w:val="both"/>
        <w:rPr>
          <w:rFonts w:ascii="Calibri" w:hAnsi="Calibri" w:cs="Calibri"/>
        </w:rPr>
      </w:pPr>
      <w:r w:rsidRPr="009C523B">
        <w:rPr>
          <w:rFonts w:ascii="Calibri" w:hAnsi="Calibri" w:cs="Calibri"/>
          <w:color w:val="737171"/>
        </w:rPr>
        <w:t>“</w:t>
      </w:r>
      <w:r w:rsidRPr="009C523B">
        <w:rPr>
          <w:rFonts w:ascii="Calibri" w:hAnsi="Calibri" w:cs="Calibri"/>
        </w:rPr>
        <w:t>Provide first-class independent healthcare for the local community in a safe, comfortable and welcoming environment; one in which we would be happy to treat our own families”</w:t>
      </w:r>
    </w:p>
    <w:p w14:paraId="69886BC8" w14:textId="77777777" w:rsidR="00F41F39" w:rsidRPr="009C523B" w:rsidRDefault="00F41F39" w:rsidP="008E46A0">
      <w:pPr>
        <w:autoSpaceDE w:val="0"/>
        <w:autoSpaceDN w:val="0"/>
        <w:adjustRightInd w:val="0"/>
        <w:jc w:val="both"/>
        <w:rPr>
          <w:rFonts w:ascii="Calibri" w:hAnsi="Calibri" w:cs="Calibri"/>
        </w:rPr>
      </w:pPr>
    </w:p>
    <w:p w14:paraId="319BBBE9" w14:textId="77777777" w:rsidR="00F41F39" w:rsidRPr="009C523B" w:rsidRDefault="00F41F39" w:rsidP="008E46A0">
      <w:pPr>
        <w:autoSpaceDE w:val="0"/>
        <w:autoSpaceDN w:val="0"/>
        <w:adjustRightInd w:val="0"/>
        <w:jc w:val="both"/>
        <w:rPr>
          <w:rFonts w:ascii="Calibri" w:hAnsi="Calibri" w:cs="Calibri"/>
        </w:rPr>
      </w:pPr>
      <w:r w:rsidRPr="009C523B">
        <w:rPr>
          <w:rFonts w:ascii="Calibri" w:hAnsi="Calibri" w:cs="Calibri"/>
        </w:rPr>
        <w:t>We do this by asking you to work within our core values:</w:t>
      </w:r>
    </w:p>
    <w:p w14:paraId="3E84B4D5" w14:textId="77777777" w:rsidR="00F41F39" w:rsidRPr="009C523B" w:rsidRDefault="00F41F39" w:rsidP="008E46A0">
      <w:pPr>
        <w:autoSpaceDE w:val="0"/>
        <w:autoSpaceDN w:val="0"/>
        <w:adjustRightInd w:val="0"/>
        <w:jc w:val="both"/>
        <w:rPr>
          <w:rFonts w:ascii="Calibri" w:hAnsi="Calibri" w:cs="Calibri"/>
        </w:rPr>
      </w:pPr>
    </w:p>
    <w:p w14:paraId="041A2B65" w14:textId="77777777" w:rsidR="00F41F39" w:rsidRPr="009C523B" w:rsidRDefault="00F41F39" w:rsidP="008E46A0">
      <w:pPr>
        <w:numPr>
          <w:ilvl w:val="0"/>
          <w:numId w:val="10"/>
        </w:numPr>
        <w:autoSpaceDE w:val="0"/>
        <w:autoSpaceDN w:val="0"/>
        <w:adjustRightInd w:val="0"/>
        <w:jc w:val="both"/>
        <w:rPr>
          <w:rFonts w:ascii="Calibri" w:hAnsi="Calibri" w:cs="Calibri"/>
        </w:rPr>
      </w:pPr>
      <w:r w:rsidRPr="009C523B">
        <w:rPr>
          <w:rFonts w:ascii="Calibri" w:hAnsi="Calibri" w:cs="Calibri"/>
        </w:rPr>
        <w:t>Beyond Compliance – Going above and beyond to improve our business</w:t>
      </w:r>
    </w:p>
    <w:p w14:paraId="7AFF7743" w14:textId="77777777" w:rsidR="00F41F39" w:rsidRPr="009C523B" w:rsidRDefault="00F41F39" w:rsidP="008E46A0">
      <w:pPr>
        <w:numPr>
          <w:ilvl w:val="0"/>
          <w:numId w:val="10"/>
        </w:numPr>
        <w:autoSpaceDE w:val="0"/>
        <w:autoSpaceDN w:val="0"/>
        <w:adjustRightInd w:val="0"/>
        <w:jc w:val="both"/>
        <w:rPr>
          <w:rFonts w:ascii="Calibri" w:hAnsi="Calibri" w:cs="Calibri"/>
        </w:rPr>
      </w:pPr>
      <w:r w:rsidRPr="009C523B">
        <w:rPr>
          <w:rFonts w:ascii="Calibri" w:hAnsi="Calibri" w:cs="Calibri"/>
        </w:rPr>
        <w:t>Personalised Attention – Taking time to care for others</w:t>
      </w:r>
    </w:p>
    <w:p w14:paraId="358F40AC" w14:textId="77777777" w:rsidR="00F41F39" w:rsidRPr="009C523B" w:rsidRDefault="00F41F39" w:rsidP="008E46A0">
      <w:pPr>
        <w:numPr>
          <w:ilvl w:val="0"/>
          <w:numId w:val="10"/>
        </w:numPr>
        <w:autoSpaceDE w:val="0"/>
        <w:autoSpaceDN w:val="0"/>
        <w:adjustRightInd w:val="0"/>
        <w:jc w:val="both"/>
        <w:rPr>
          <w:rFonts w:ascii="Calibri" w:hAnsi="Calibri" w:cs="Calibri"/>
        </w:rPr>
      </w:pPr>
      <w:r w:rsidRPr="009C523B">
        <w:rPr>
          <w:rFonts w:ascii="Calibri" w:hAnsi="Calibri" w:cs="Calibri"/>
        </w:rPr>
        <w:t>Partnership and Teamwork – Inclusive and collaborative</w:t>
      </w:r>
    </w:p>
    <w:p w14:paraId="53B0DFB9" w14:textId="77777777" w:rsidR="00F41F39" w:rsidRPr="009C523B" w:rsidRDefault="00F41F39" w:rsidP="008E46A0">
      <w:pPr>
        <w:numPr>
          <w:ilvl w:val="0"/>
          <w:numId w:val="10"/>
        </w:numPr>
        <w:autoSpaceDE w:val="0"/>
        <w:autoSpaceDN w:val="0"/>
        <w:adjustRightInd w:val="0"/>
        <w:jc w:val="both"/>
        <w:rPr>
          <w:rFonts w:ascii="Calibri" w:hAnsi="Calibri" w:cs="Calibri"/>
        </w:rPr>
      </w:pPr>
      <w:r w:rsidRPr="009C523B">
        <w:rPr>
          <w:rFonts w:ascii="Calibri" w:hAnsi="Calibri" w:cs="Calibri"/>
        </w:rPr>
        <w:t>Investing in Excellence – Working to be the best</w:t>
      </w:r>
    </w:p>
    <w:p w14:paraId="4383A2DC" w14:textId="77777777" w:rsidR="00F41F39" w:rsidRPr="009C523B" w:rsidRDefault="00F41F39" w:rsidP="008E46A0">
      <w:pPr>
        <w:numPr>
          <w:ilvl w:val="0"/>
          <w:numId w:val="10"/>
        </w:numPr>
        <w:autoSpaceDE w:val="0"/>
        <w:autoSpaceDN w:val="0"/>
        <w:adjustRightInd w:val="0"/>
        <w:jc w:val="both"/>
        <w:rPr>
          <w:rFonts w:ascii="Calibri" w:hAnsi="Calibri" w:cs="Calibri"/>
        </w:rPr>
      </w:pPr>
      <w:r w:rsidRPr="009C523B">
        <w:rPr>
          <w:rFonts w:ascii="Calibri" w:hAnsi="Calibri" w:cs="Calibri"/>
        </w:rPr>
        <w:t xml:space="preserve">Always with Integrity – Respected, admired and reliable </w:t>
      </w:r>
    </w:p>
    <w:p w14:paraId="2C0BA5EB" w14:textId="77777777" w:rsidR="00231490" w:rsidRPr="009C523B" w:rsidRDefault="00231490" w:rsidP="008E46A0">
      <w:pPr>
        <w:pStyle w:val="ExecutiveSummary"/>
        <w:jc w:val="both"/>
        <w:rPr>
          <w:rFonts w:ascii="Calibri" w:hAnsi="Calibri" w:cs="Calibri"/>
        </w:rPr>
      </w:pPr>
    </w:p>
    <w:p w14:paraId="55E8F399" w14:textId="77777777" w:rsidR="00A97AF7" w:rsidRPr="009C523B" w:rsidRDefault="00231490" w:rsidP="008E46A0">
      <w:pPr>
        <w:jc w:val="both"/>
        <w:rPr>
          <w:rFonts w:ascii="Calibri" w:hAnsi="Calibri" w:cs="Calibri"/>
        </w:rPr>
      </w:pPr>
      <w:r w:rsidRPr="009C523B">
        <w:rPr>
          <w:rFonts w:ascii="Calibri" w:hAnsi="Calibri" w:cs="Calibri"/>
          <w:b/>
        </w:rPr>
        <w:t xml:space="preserve">Code of conduct </w:t>
      </w:r>
    </w:p>
    <w:p w14:paraId="64D61C81" w14:textId="77777777" w:rsidR="00231490" w:rsidRPr="009C523B" w:rsidRDefault="00635C17" w:rsidP="008E46A0">
      <w:pPr>
        <w:numPr>
          <w:ilvl w:val="0"/>
          <w:numId w:val="5"/>
        </w:numPr>
        <w:jc w:val="both"/>
        <w:rPr>
          <w:rFonts w:ascii="Calibri" w:hAnsi="Calibri" w:cs="Calibri"/>
        </w:rPr>
      </w:pPr>
      <w:r w:rsidRPr="009C523B">
        <w:rPr>
          <w:rFonts w:ascii="Calibri" w:hAnsi="Calibri" w:cs="Calibri"/>
        </w:rPr>
        <w:t>I will m</w:t>
      </w:r>
      <w:r w:rsidR="00231490" w:rsidRPr="009C523B">
        <w:rPr>
          <w:rFonts w:ascii="Calibri" w:hAnsi="Calibri" w:cs="Calibri"/>
        </w:rPr>
        <w:t xml:space="preserve">ake </w:t>
      </w:r>
      <w:r w:rsidRPr="009C523B">
        <w:rPr>
          <w:rFonts w:ascii="Calibri" w:hAnsi="Calibri" w:cs="Calibri"/>
        </w:rPr>
        <w:t xml:space="preserve">the </w:t>
      </w:r>
      <w:r w:rsidR="00817CD1" w:rsidRPr="009C523B">
        <w:rPr>
          <w:rFonts w:ascii="Calibri" w:hAnsi="Calibri" w:cs="Calibri"/>
        </w:rPr>
        <w:t>CARE</w:t>
      </w:r>
      <w:r w:rsidR="00231490" w:rsidRPr="009C523B">
        <w:rPr>
          <w:rFonts w:ascii="Calibri" w:hAnsi="Calibri" w:cs="Calibri"/>
        </w:rPr>
        <w:t xml:space="preserve"> and </w:t>
      </w:r>
      <w:r w:rsidR="00817CD1" w:rsidRPr="009C523B">
        <w:rPr>
          <w:rFonts w:ascii="Calibri" w:hAnsi="Calibri" w:cs="Calibri"/>
        </w:rPr>
        <w:t>SAFETY</w:t>
      </w:r>
      <w:r w:rsidR="00231490" w:rsidRPr="009C523B">
        <w:rPr>
          <w:rFonts w:ascii="Calibri" w:hAnsi="Calibri" w:cs="Calibri"/>
        </w:rPr>
        <w:t xml:space="preserve"> of </w:t>
      </w:r>
      <w:r w:rsidRPr="009C523B">
        <w:rPr>
          <w:rFonts w:ascii="Calibri" w:hAnsi="Calibri" w:cs="Calibri"/>
        </w:rPr>
        <w:t xml:space="preserve">our </w:t>
      </w:r>
      <w:r w:rsidR="00231490" w:rsidRPr="009C523B">
        <w:rPr>
          <w:rFonts w:ascii="Calibri" w:hAnsi="Calibri" w:cs="Calibri"/>
        </w:rPr>
        <w:t xml:space="preserve">patients my first concern and </w:t>
      </w:r>
      <w:r w:rsidRPr="009C523B">
        <w:rPr>
          <w:rFonts w:ascii="Calibri" w:hAnsi="Calibri" w:cs="Calibri"/>
        </w:rPr>
        <w:t xml:space="preserve">will always </w:t>
      </w:r>
      <w:r w:rsidR="00231490" w:rsidRPr="009C523B">
        <w:rPr>
          <w:rFonts w:ascii="Calibri" w:hAnsi="Calibri" w:cs="Calibri"/>
        </w:rPr>
        <w:t>act to protect them from risk.</w:t>
      </w:r>
    </w:p>
    <w:p w14:paraId="05107E99" w14:textId="77777777" w:rsidR="00231490" w:rsidRPr="009C523B" w:rsidRDefault="00635C17" w:rsidP="008E46A0">
      <w:pPr>
        <w:numPr>
          <w:ilvl w:val="0"/>
          <w:numId w:val="5"/>
        </w:numPr>
        <w:jc w:val="both"/>
        <w:rPr>
          <w:rFonts w:ascii="Calibri" w:hAnsi="Calibri" w:cs="Calibri"/>
        </w:rPr>
      </w:pPr>
      <w:r w:rsidRPr="009C523B">
        <w:rPr>
          <w:rFonts w:ascii="Calibri" w:hAnsi="Calibri" w:cs="Calibri"/>
        </w:rPr>
        <w:t xml:space="preserve">I will </w:t>
      </w:r>
      <w:r w:rsidR="00817CD1" w:rsidRPr="009C523B">
        <w:rPr>
          <w:rFonts w:ascii="Calibri" w:hAnsi="Calibri" w:cs="Calibri"/>
        </w:rPr>
        <w:t>always be respectful to</w:t>
      </w:r>
      <w:r w:rsidR="00231490" w:rsidRPr="009C523B">
        <w:rPr>
          <w:rFonts w:ascii="Calibri" w:hAnsi="Calibri" w:cs="Calibri"/>
        </w:rPr>
        <w:t xml:space="preserve"> the public, patients, relatives and carers, </w:t>
      </w:r>
      <w:r w:rsidR="00A97AF7" w:rsidRPr="009C523B">
        <w:rPr>
          <w:rFonts w:ascii="Calibri" w:hAnsi="Calibri" w:cs="Calibri"/>
        </w:rPr>
        <w:t xml:space="preserve">colleagues </w:t>
      </w:r>
      <w:r w:rsidR="00231490" w:rsidRPr="009C523B">
        <w:rPr>
          <w:rFonts w:ascii="Calibri" w:hAnsi="Calibri" w:cs="Calibri"/>
        </w:rPr>
        <w:t xml:space="preserve">and </w:t>
      </w:r>
      <w:r w:rsidR="00A97AF7" w:rsidRPr="009C523B">
        <w:rPr>
          <w:rFonts w:ascii="Calibri" w:hAnsi="Calibri" w:cs="Calibri"/>
        </w:rPr>
        <w:t xml:space="preserve">business </w:t>
      </w:r>
      <w:r w:rsidRPr="009C523B">
        <w:rPr>
          <w:rFonts w:ascii="Calibri" w:hAnsi="Calibri" w:cs="Calibri"/>
        </w:rPr>
        <w:t>when representing Aspen Healthcare</w:t>
      </w:r>
      <w:r w:rsidR="00231490" w:rsidRPr="009C523B">
        <w:rPr>
          <w:rFonts w:ascii="Calibri" w:hAnsi="Calibri" w:cs="Calibri"/>
        </w:rPr>
        <w:t>.</w:t>
      </w:r>
    </w:p>
    <w:p w14:paraId="64D55F1D" w14:textId="77777777" w:rsidR="00231490" w:rsidRPr="009C523B" w:rsidRDefault="00635C17" w:rsidP="008E46A0">
      <w:pPr>
        <w:numPr>
          <w:ilvl w:val="0"/>
          <w:numId w:val="5"/>
        </w:numPr>
        <w:jc w:val="both"/>
        <w:rPr>
          <w:rFonts w:ascii="Calibri" w:hAnsi="Calibri" w:cs="Calibri"/>
        </w:rPr>
      </w:pPr>
      <w:r w:rsidRPr="009C523B">
        <w:rPr>
          <w:rFonts w:ascii="Calibri" w:hAnsi="Calibri" w:cs="Calibri"/>
        </w:rPr>
        <w:t>I will always b</w:t>
      </w:r>
      <w:r w:rsidR="00231490" w:rsidRPr="009C523B">
        <w:rPr>
          <w:rFonts w:ascii="Calibri" w:hAnsi="Calibri" w:cs="Calibri"/>
        </w:rPr>
        <w:t>e honest and act with integrity.</w:t>
      </w:r>
    </w:p>
    <w:p w14:paraId="68AEC9D4" w14:textId="77777777" w:rsidR="00231490" w:rsidRPr="009C523B" w:rsidRDefault="00635C17" w:rsidP="008E46A0">
      <w:pPr>
        <w:numPr>
          <w:ilvl w:val="0"/>
          <w:numId w:val="5"/>
        </w:numPr>
        <w:jc w:val="both"/>
        <w:rPr>
          <w:rFonts w:ascii="Calibri" w:hAnsi="Calibri" w:cs="Calibri"/>
        </w:rPr>
      </w:pPr>
      <w:r w:rsidRPr="009C523B">
        <w:rPr>
          <w:rFonts w:ascii="Calibri" w:hAnsi="Calibri" w:cs="Calibri"/>
        </w:rPr>
        <w:t>I will a</w:t>
      </w:r>
      <w:r w:rsidR="00231490" w:rsidRPr="009C523B">
        <w:rPr>
          <w:rFonts w:ascii="Calibri" w:hAnsi="Calibri" w:cs="Calibri"/>
        </w:rPr>
        <w:t xml:space="preserve">ccept responsibility for my own work and </w:t>
      </w:r>
      <w:r w:rsidRPr="009C523B">
        <w:rPr>
          <w:rFonts w:ascii="Calibri" w:hAnsi="Calibri" w:cs="Calibri"/>
        </w:rPr>
        <w:t xml:space="preserve">if appropriate </w:t>
      </w:r>
      <w:r w:rsidR="00231490" w:rsidRPr="009C523B">
        <w:rPr>
          <w:rFonts w:ascii="Calibri" w:hAnsi="Calibri" w:cs="Calibri"/>
        </w:rPr>
        <w:t>the proper performance of the people I manage.</w:t>
      </w:r>
    </w:p>
    <w:p w14:paraId="1481B23E" w14:textId="77777777" w:rsidR="00231490" w:rsidRPr="009C523B" w:rsidRDefault="00635C17" w:rsidP="008E46A0">
      <w:pPr>
        <w:numPr>
          <w:ilvl w:val="0"/>
          <w:numId w:val="5"/>
        </w:numPr>
        <w:jc w:val="both"/>
        <w:rPr>
          <w:rFonts w:ascii="Calibri" w:hAnsi="Calibri" w:cs="Calibri"/>
        </w:rPr>
      </w:pPr>
      <w:r w:rsidRPr="009C523B">
        <w:rPr>
          <w:rFonts w:ascii="Calibri" w:hAnsi="Calibri" w:cs="Calibri"/>
        </w:rPr>
        <w:t>I will s</w:t>
      </w:r>
      <w:r w:rsidR="00231490" w:rsidRPr="009C523B">
        <w:rPr>
          <w:rFonts w:ascii="Calibri" w:hAnsi="Calibri" w:cs="Calibri"/>
        </w:rPr>
        <w:t xml:space="preserve">how my commitment to working as a team member with all my colleagues and </w:t>
      </w:r>
      <w:r w:rsidRPr="009C523B">
        <w:rPr>
          <w:rFonts w:ascii="Calibri" w:hAnsi="Calibri" w:cs="Calibri"/>
        </w:rPr>
        <w:t xml:space="preserve">the </w:t>
      </w:r>
      <w:r w:rsidR="00231490" w:rsidRPr="009C523B">
        <w:rPr>
          <w:rFonts w:ascii="Calibri" w:hAnsi="Calibri" w:cs="Calibri"/>
        </w:rPr>
        <w:t>wider community.</w:t>
      </w:r>
    </w:p>
    <w:p w14:paraId="4E9FC166" w14:textId="77777777" w:rsidR="00A97AF7" w:rsidRPr="009C523B" w:rsidRDefault="00635C17" w:rsidP="008E46A0">
      <w:pPr>
        <w:numPr>
          <w:ilvl w:val="0"/>
          <w:numId w:val="5"/>
        </w:numPr>
        <w:jc w:val="both"/>
        <w:rPr>
          <w:rFonts w:ascii="Calibri" w:hAnsi="Calibri" w:cs="Calibri"/>
          <w:b/>
        </w:rPr>
      </w:pPr>
      <w:r w:rsidRPr="009C523B">
        <w:rPr>
          <w:rFonts w:ascii="Calibri" w:hAnsi="Calibri" w:cs="Calibri"/>
        </w:rPr>
        <w:t>I will t</w:t>
      </w:r>
      <w:r w:rsidR="00231490" w:rsidRPr="009C523B">
        <w:rPr>
          <w:rFonts w:ascii="Calibri" w:hAnsi="Calibri" w:cs="Calibri"/>
        </w:rPr>
        <w:t>ake responsibility for my own learning and development.</w:t>
      </w:r>
    </w:p>
    <w:p w14:paraId="61CB4DD4" w14:textId="77777777" w:rsidR="00231490" w:rsidRPr="009C523B" w:rsidRDefault="00231490" w:rsidP="008E46A0">
      <w:pPr>
        <w:numPr>
          <w:ilvl w:val="0"/>
          <w:numId w:val="5"/>
        </w:numPr>
        <w:jc w:val="both"/>
        <w:rPr>
          <w:rFonts w:ascii="Calibri" w:hAnsi="Calibri" w:cs="Calibri"/>
          <w:b/>
        </w:rPr>
      </w:pPr>
      <w:r w:rsidRPr="009C523B">
        <w:rPr>
          <w:rFonts w:ascii="Calibri" w:hAnsi="Calibri" w:cs="Calibri"/>
        </w:rPr>
        <w:t xml:space="preserve">If a member of a professional body, </w:t>
      </w:r>
      <w:r w:rsidR="00635C17" w:rsidRPr="009C523B">
        <w:rPr>
          <w:rFonts w:ascii="Calibri" w:hAnsi="Calibri" w:cs="Calibri"/>
        </w:rPr>
        <w:t xml:space="preserve">I will </w:t>
      </w:r>
      <w:r w:rsidRPr="009C523B">
        <w:rPr>
          <w:rFonts w:ascii="Calibri" w:hAnsi="Calibri" w:cs="Calibri"/>
        </w:rPr>
        <w:t xml:space="preserve">comply with the relevant professional code of ethics and </w:t>
      </w:r>
      <w:proofErr w:type="gramStart"/>
      <w:r w:rsidRPr="009C523B">
        <w:rPr>
          <w:rFonts w:ascii="Calibri" w:hAnsi="Calibri" w:cs="Calibri"/>
        </w:rPr>
        <w:t>conduct</w:t>
      </w:r>
      <w:r w:rsidR="00635C17" w:rsidRPr="009C523B">
        <w:rPr>
          <w:rFonts w:ascii="Calibri" w:hAnsi="Calibri" w:cs="Calibri"/>
        </w:rPr>
        <w:t xml:space="preserve"> at all times</w:t>
      </w:r>
      <w:proofErr w:type="gramEnd"/>
    </w:p>
    <w:p w14:paraId="4F75ADCF" w14:textId="77777777" w:rsidR="00231490" w:rsidRPr="009C523B" w:rsidRDefault="00231490" w:rsidP="008E46A0">
      <w:pPr>
        <w:jc w:val="both"/>
        <w:rPr>
          <w:rFonts w:ascii="Calibri" w:hAnsi="Calibri" w:cs="Calibri"/>
          <w:b/>
        </w:rPr>
      </w:pPr>
    </w:p>
    <w:p w14:paraId="7099B856" w14:textId="77777777" w:rsidR="00231490" w:rsidRPr="009C523B" w:rsidRDefault="003B5B07" w:rsidP="008E46A0">
      <w:pPr>
        <w:jc w:val="both"/>
        <w:rPr>
          <w:rFonts w:ascii="Calibri" w:hAnsi="Calibri" w:cs="Calibri"/>
          <w:b/>
          <w:iCs/>
        </w:rPr>
      </w:pPr>
      <w:r w:rsidRPr="009C523B">
        <w:rPr>
          <w:rFonts w:ascii="Calibri" w:hAnsi="Calibri" w:cs="Calibri"/>
          <w:b/>
        </w:rPr>
        <w:t>Equality &amp; Diversity</w:t>
      </w:r>
    </w:p>
    <w:p w14:paraId="5441A8C9" w14:textId="0709EACD" w:rsidR="00231490" w:rsidRPr="009C523B" w:rsidRDefault="002C49B4" w:rsidP="008E46A0">
      <w:pPr>
        <w:jc w:val="both"/>
        <w:outlineLvl w:val="0"/>
        <w:rPr>
          <w:rFonts w:ascii="Calibri" w:hAnsi="Calibri" w:cs="Calibri"/>
        </w:rPr>
      </w:pPr>
      <w:r w:rsidRPr="009C523B">
        <w:rPr>
          <w:rFonts w:ascii="Calibri" w:hAnsi="Calibri" w:cs="Calibri"/>
        </w:rPr>
        <w:t>Midland Eye</w:t>
      </w:r>
      <w:r w:rsidR="00A97AF7" w:rsidRPr="009C523B">
        <w:rPr>
          <w:rFonts w:ascii="Calibri" w:hAnsi="Calibri" w:cs="Calibri"/>
        </w:rPr>
        <w:t xml:space="preserve"> is an Equal Opportunity Employer.  Its policy is to treat </w:t>
      </w:r>
      <w:r w:rsidR="00EE5708" w:rsidRPr="009C523B">
        <w:rPr>
          <w:rFonts w:ascii="Calibri" w:hAnsi="Calibri" w:cs="Calibri"/>
        </w:rPr>
        <w:t>everyone</w:t>
      </w:r>
      <w:r w:rsidR="00A97AF7" w:rsidRPr="009C523B">
        <w:rPr>
          <w:rFonts w:ascii="Calibri" w:hAnsi="Calibri" w:cs="Calibri"/>
        </w:rPr>
        <w:t xml:space="preserve"> in the same way regardless of their race, religion, marital status, physical/mental disability, gender, sexual orientation, </w:t>
      </w:r>
      <w:r w:rsidR="00635C17" w:rsidRPr="009C523B">
        <w:rPr>
          <w:rFonts w:ascii="Calibri" w:hAnsi="Calibri" w:cs="Calibri"/>
        </w:rPr>
        <w:t>and age</w:t>
      </w:r>
      <w:r w:rsidR="00A97AF7" w:rsidRPr="009C523B">
        <w:rPr>
          <w:rFonts w:ascii="Calibri" w:hAnsi="Calibri" w:cs="Calibri"/>
        </w:rPr>
        <w:t xml:space="preserve">, responsibilities for dependents, trade union membership or offending background.  The Company values the diversity of its work force as </w:t>
      </w:r>
      <w:r w:rsidR="003B5B07" w:rsidRPr="009C523B">
        <w:rPr>
          <w:rFonts w:ascii="Calibri" w:hAnsi="Calibri" w:cs="Calibri"/>
        </w:rPr>
        <w:t>a strength</w:t>
      </w:r>
      <w:r w:rsidR="00A97AF7" w:rsidRPr="009C523B">
        <w:rPr>
          <w:rFonts w:ascii="Calibri" w:hAnsi="Calibri" w:cs="Calibri"/>
        </w:rPr>
        <w:t xml:space="preserve"> and aims to provide a working environment in which people </w:t>
      </w:r>
      <w:proofErr w:type="gramStart"/>
      <w:r w:rsidR="00A97AF7" w:rsidRPr="009C523B">
        <w:rPr>
          <w:rFonts w:ascii="Calibri" w:hAnsi="Calibri" w:cs="Calibri"/>
        </w:rPr>
        <w:t>have the opportunity to</w:t>
      </w:r>
      <w:proofErr w:type="gramEnd"/>
      <w:r w:rsidR="00A97AF7" w:rsidRPr="009C523B">
        <w:rPr>
          <w:rFonts w:ascii="Calibri" w:hAnsi="Calibri" w:cs="Calibri"/>
        </w:rPr>
        <w:t xml:space="preserve"> contribute and develop according to their individual merits and aspirations.</w:t>
      </w:r>
    </w:p>
    <w:p w14:paraId="75F5166F" w14:textId="77777777" w:rsidR="00A97AF7" w:rsidRPr="009C523B" w:rsidRDefault="00A97AF7" w:rsidP="008E46A0">
      <w:pPr>
        <w:jc w:val="both"/>
        <w:outlineLvl w:val="0"/>
        <w:rPr>
          <w:rFonts w:ascii="Calibri" w:hAnsi="Calibri" w:cs="Calibri"/>
        </w:rPr>
      </w:pPr>
    </w:p>
    <w:p w14:paraId="566AA459" w14:textId="77777777" w:rsidR="00231490" w:rsidRPr="009C523B" w:rsidRDefault="00231490" w:rsidP="008E46A0">
      <w:pPr>
        <w:jc w:val="both"/>
        <w:outlineLvl w:val="0"/>
        <w:rPr>
          <w:rFonts w:ascii="Calibri" w:hAnsi="Calibri" w:cs="Calibri"/>
          <w:b/>
        </w:rPr>
      </w:pPr>
      <w:r w:rsidRPr="009C523B">
        <w:rPr>
          <w:rFonts w:ascii="Calibri" w:hAnsi="Calibri" w:cs="Calibri"/>
          <w:b/>
        </w:rPr>
        <w:t>Health &amp; Safety at Work</w:t>
      </w:r>
    </w:p>
    <w:p w14:paraId="542FC645" w14:textId="77777777" w:rsidR="00231490" w:rsidRPr="009C523B" w:rsidRDefault="00231490" w:rsidP="008E46A0">
      <w:pPr>
        <w:jc w:val="both"/>
        <w:rPr>
          <w:rFonts w:ascii="Calibri" w:hAnsi="Calibri" w:cs="Calibri"/>
        </w:rPr>
      </w:pPr>
      <w:r w:rsidRPr="009C523B">
        <w:rPr>
          <w:rFonts w:ascii="Calibri" w:hAnsi="Calibri" w:cs="Calibri"/>
        </w:rPr>
        <w:t xml:space="preserve">You are reminded that, in accordance with the Management of Health and Safety at Work Regulations 1992 (as amended) and other relevant Health and Safety legislation, you have a duty to take responsible care to avoid injury to yourself and to others by your work activities, and to co-operate with the </w:t>
      </w:r>
      <w:r w:rsidR="00A97AF7" w:rsidRPr="009C523B">
        <w:rPr>
          <w:rFonts w:ascii="Calibri" w:hAnsi="Calibri" w:cs="Calibri"/>
        </w:rPr>
        <w:t>organisation</w:t>
      </w:r>
      <w:r w:rsidRPr="009C523B">
        <w:rPr>
          <w:rFonts w:ascii="Calibri" w:hAnsi="Calibri" w:cs="Calibri"/>
        </w:rPr>
        <w:t xml:space="preserve"> and others in meeting statutory </w:t>
      </w:r>
      <w:r w:rsidR="00635C17" w:rsidRPr="009C523B">
        <w:rPr>
          <w:rFonts w:ascii="Calibri" w:hAnsi="Calibri" w:cs="Calibri"/>
        </w:rPr>
        <w:t xml:space="preserve">and mandatory </w:t>
      </w:r>
      <w:r w:rsidRPr="009C523B">
        <w:rPr>
          <w:rFonts w:ascii="Calibri" w:hAnsi="Calibri" w:cs="Calibri"/>
        </w:rPr>
        <w:t>requirements.</w:t>
      </w:r>
    </w:p>
    <w:p w14:paraId="47D61A09" w14:textId="77777777" w:rsidR="00231490" w:rsidRPr="009C523B" w:rsidRDefault="00231490" w:rsidP="008E46A0">
      <w:pPr>
        <w:jc w:val="both"/>
        <w:rPr>
          <w:rFonts w:ascii="Calibri" w:hAnsi="Calibri" w:cs="Calibri"/>
          <w:b/>
        </w:rPr>
      </w:pPr>
    </w:p>
    <w:p w14:paraId="7BB1A45B" w14:textId="77777777" w:rsidR="007F5615" w:rsidRPr="009C523B" w:rsidRDefault="003B5B07" w:rsidP="008E46A0">
      <w:pPr>
        <w:jc w:val="both"/>
        <w:rPr>
          <w:rFonts w:ascii="Calibri" w:hAnsi="Calibri" w:cs="Calibri"/>
          <w:b/>
        </w:rPr>
      </w:pPr>
      <w:r w:rsidRPr="009C523B">
        <w:rPr>
          <w:rFonts w:ascii="Calibri" w:hAnsi="Calibri" w:cs="Calibri"/>
          <w:b/>
        </w:rPr>
        <w:t>Statutory &amp; Mandatory Training</w:t>
      </w:r>
    </w:p>
    <w:p w14:paraId="68FB3623" w14:textId="77777777" w:rsidR="003B5B07" w:rsidRPr="009C523B" w:rsidRDefault="003B5B07" w:rsidP="008E46A0">
      <w:pPr>
        <w:jc w:val="both"/>
        <w:rPr>
          <w:rFonts w:ascii="Calibri" w:hAnsi="Calibri" w:cs="Calibri"/>
          <w:b/>
        </w:rPr>
      </w:pPr>
      <w:r w:rsidRPr="009C523B">
        <w:rPr>
          <w:rFonts w:ascii="Calibri" w:hAnsi="Calibri" w:cs="Calibri"/>
        </w:rPr>
        <w:t xml:space="preserve">You are required to complete mandatory training as required, and if unable to attend ensure this is rectified with your line manager’s </w:t>
      </w:r>
      <w:r w:rsidR="00F21E2E" w:rsidRPr="009C523B">
        <w:rPr>
          <w:rFonts w:ascii="Calibri" w:hAnsi="Calibri" w:cs="Calibri"/>
        </w:rPr>
        <w:t>support at</w:t>
      </w:r>
      <w:r w:rsidRPr="009C523B">
        <w:rPr>
          <w:rFonts w:ascii="Calibri" w:hAnsi="Calibri" w:cs="Calibri"/>
        </w:rPr>
        <w:t xml:space="preserve"> the earliest opportunity.</w:t>
      </w:r>
    </w:p>
    <w:p w14:paraId="0858B8F5" w14:textId="77777777" w:rsidR="003B5B07" w:rsidRPr="009C523B" w:rsidRDefault="003B5B07" w:rsidP="008E46A0">
      <w:pPr>
        <w:jc w:val="both"/>
        <w:rPr>
          <w:rFonts w:ascii="Calibri" w:hAnsi="Calibri" w:cs="Calibri"/>
          <w:b/>
        </w:rPr>
      </w:pPr>
    </w:p>
    <w:p w14:paraId="4EBC331E" w14:textId="77777777" w:rsidR="00231490" w:rsidRPr="009C523B" w:rsidRDefault="00231490" w:rsidP="008E46A0">
      <w:pPr>
        <w:jc w:val="both"/>
        <w:rPr>
          <w:rFonts w:ascii="Calibri" w:hAnsi="Calibri" w:cs="Calibri"/>
          <w:b/>
        </w:rPr>
      </w:pPr>
      <w:r w:rsidRPr="009C523B">
        <w:rPr>
          <w:rFonts w:ascii="Calibri" w:hAnsi="Calibri" w:cs="Calibri"/>
          <w:b/>
        </w:rPr>
        <w:t>Infection</w:t>
      </w:r>
      <w:r w:rsidR="003B5B07" w:rsidRPr="009C523B">
        <w:rPr>
          <w:rFonts w:ascii="Calibri" w:hAnsi="Calibri" w:cs="Calibri"/>
          <w:b/>
        </w:rPr>
        <w:t xml:space="preserve"> Prevention </w:t>
      </w:r>
      <w:r w:rsidR="00F21E2E" w:rsidRPr="009C523B">
        <w:rPr>
          <w:rFonts w:ascii="Calibri" w:hAnsi="Calibri" w:cs="Calibri"/>
          <w:b/>
        </w:rPr>
        <w:t>&amp; Control</w:t>
      </w:r>
    </w:p>
    <w:p w14:paraId="2501F4DF" w14:textId="77777777" w:rsidR="007C0A57" w:rsidRPr="009C523B" w:rsidRDefault="00EE5708" w:rsidP="008E46A0">
      <w:pPr>
        <w:jc w:val="both"/>
        <w:rPr>
          <w:rFonts w:ascii="Calibri" w:hAnsi="Calibri" w:cs="Calibri"/>
        </w:rPr>
      </w:pPr>
      <w:r w:rsidRPr="009C523B">
        <w:rPr>
          <w:rFonts w:ascii="Calibri" w:hAnsi="Calibri" w:cs="Calibri"/>
        </w:rPr>
        <w:t>It is the responsibility of all staff to e</w:t>
      </w:r>
      <w:r w:rsidR="007C0A57" w:rsidRPr="009C523B">
        <w:rPr>
          <w:rFonts w:ascii="Calibri" w:hAnsi="Calibri" w:cs="Calibri"/>
        </w:rPr>
        <w:t>nsure high quality patient care</w:t>
      </w:r>
      <w:r w:rsidR="00635C17" w:rsidRPr="009C523B">
        <w:rPr>
          <w:rFonts w:ascii="Calibri" w:hAnsi="Calibri" w:cs="Calibri"/>
        </w:rPr>
        <w:t xml:space="preserve"> is </w:t>
      </w:r>
      <w:r w:rsidR="007C0A57" w:rsidRPr="009C523B">
        <w:rPr>
          <w:rFonts w:ascii="Calibri" w:hAnsi="Calibri" w:cs="Calibri"/>
        </w:rPr>
        <w:t>based upon principles of best practice in infection prevention and control, either directly through personal contact or indirectly through supervision of practice.</w:t>
      </w:r>
    </w:p>
    <w:p w14:paraId="571BC2DC" w14:textId="77777777" w:rsidR="00EE5708" w:rsidRPr="009C523B" w:rsidRDefault="00EE5708" w:rsidP="008E46A0">
      <w:pPr>
        <w:jc w:val="both"/>
        <w:rPr>
          <w:rFonts w:ascii="Calibri" w:hAnsi="Calibri" w:cs="Calibri"/>
        </w:rPr>
      </w:pPr>
    </w:p>
    <w:p w14:paraId="5F0F666F" w14:textId="77777777" w:rsidR="007C0A57" w:rsidRPr="009C523B" w:rsidRDefault="00EE5708" w:rsidP="008E46A0">
      <w:pPr>
        <w:jc w:val="both"/>
        <w:rPr>
          <w:rFonts w:ascii="Calibri" w:hAnsi="Calibri" w:cs="Calibri"/>
        </w:rPr>
      </w:pPr>
      <w:r w:rsidRPr="009C523B">
        <w:rPr>
          <w:rFonts w:ascii="Calibri" w:hAnsi="Calibri" w:cs="Calibri"/>
        </w:rPr>
        <w:t>It is the responsibility of all staff to fully c</w:t>
      </w:r>
      <w:r w:rsidR="007C0A57" w:rsidRPr="009C523B">
        <w:rPr>
          <w:rFonts w:ascii="Calibri" w:hAnsi="Calibri" w:cs="Calibri"/>
        </w:rPr>
        <w:t xml:space="preserve">o-operate with managers in achieving compliance with </w:t>
      </w:r>
      <w:r w:rsidR="00635C17" w:rsidRPr="009C523B">
        <w:rPr>
          <w:rFonts w:ascii="Calibri" w:hAnsi="Calibri" w:cs="Calibri"/>
        </w:rPr>
        <w:t xml:space="preserve">Infection Control </w:t>
      </w:r>
      <w:r w:rsidR="007C0A57" w:rsidRPr="009C523B">
        <w:rPr>
          <w:rFonts w:ascii="Calibri" w:hAnsi="Calibri" w:cs="Calibri"/>
        </w:rPr>
        <w:t>policies and in adopting safe systems of work when undertaking activities that present a risk of the spread of infection.</w:t>
      </w:r>
    </w:p>
    <w:p w14:paraId="6CD99B78" w14:textId="77777777" w:rsidR="00231490" w:rsidRPr="009C523B" w:rsidRDefault="00231490" w:rsidP="008E46A0">
      <w:pPr>
        <w:ind w:left="720" w:hanging="480"/>
        <w:jc w:val="both"/>
        <w:rPr>
          <w:rFonts w:ascii="Calibri" w:hAnsi="Calibri" w:cs="Calibri"/>
        </w:rPr>
      </w:pPr>
    </w:p>
    <w:p w14:paraId="732E410D" w14:textId="77777777" w:rsidR="00231490" w:rsidRPr="009C523B" w:rsidRDefault="00231490" w:rsidP="008E46A0">
      <w:pPr>
        <w:jc w:val="both"/>
        <w:outlineLvl w:val="0"/>
        <w:rPr>
          <w:rFonts w:ascii="Calibri" w:hAnsi="Calibri" w:cs="Calibri"/>
          <w:b/>
        </w:rPr>
      </w:pPr>
      <w:r w:rsidRPr="009C523B">
        <w:rPr>
          <w:rFonts w:ascii="Calibri" w:hAnsi="Calibri" w:cs="Calibri"/>
          <w:b/>
        </w:rPr>
        <w:t>Confidentiality</w:t>
      </w:r>
    </w:p>
    <w:p w14:paraId="508296AB" w14:textId="77777777" w:rsidR="00BE543E" w:rsidRPr="009C523B" w:rsidRDefault="00BE543E" w:rsidP="008E46A0">
      <w:pPr>
        <w:jc w:val="both"/>
        <w:rPr>
          <w:rFonts w:ascii="Calibri" w:hAnsi="Calibri" w:cs="Calibri"/>
        </w:rPr>
      </w:pPr>
      <w:r w:rsidRPr="009C523B">
        <w:rPr>
          <w:rFonts w:ascii="Calibri" w:hAnsi="Calibri" w:cs="Calibri"/>
        </w:rPr>
        <w:t xml:space="preserve">Information about </w:t>
      </w:r>
      <w:r w:rsidR="00E548BE" w:rsidRPr="009C523B">
        <w:rPr>
          <w:rFonts w:ascii="Calibri" w:hAnsi="Calibri" w:cs="Calibri"/>
        </w:rPr>
        <w:t xml:space="preserve">any </w:t>
      </w:r>
      <w:r w:rsidRPr="009C523B">
        <w:rPr>
          <w:rFonts w:ascii="Calibri" w:hAnsi="Calibri" w:cs="Calibri"/>
        </w:rPr>
        <w:t>individual, which includes either some or all details of their identity is personal and is subject to the Data Protection Act (1998), the Human Rights Act (2000) and other Aspen Healthcare requirements such as the Caldicott principles.</w:t>
      </w:r>
    </w:p>
    <w:p w14:paraId="3CDAFD35" w14:textId="77777777" w:rsidR="00BE543E" w:rsidRPr="009C523B" w:rsidRDefault="00BE543E" w:rsidP="008E46A0">
      <w:pPr>
        <w:jc w:val="both"/>
        <w:rPr>
          <w:rFonts w:ascii="Calibri" w:hAnsi="Calibri" w:cs="Calibri"/>
        </w:rPr>
      </w:pPr>
    </w:p>
    <w:p w14:paraId="3830A0FD" w14:textId="77777777" w:rsidR="00BE543E" w:rsidRPr="009C523B" w:rsidRDefault="00BE543E" w:rsidP="008E46A0">
      <w:pPr>
        <w:numPr>
          <w:ilvl w:val="0"/>
          <w:numId w:val="3"/>
        </w:numPr>
        <w:jc w:val="both"/>
        <w:rPr>
          <w:rFonts w:ascii="Calibri" w:hAnsi="Calibri" w:cs="Calibri"/>
        </w:rPr>
      </w:pPr>
      <w:r w:rsidRPr="009C523B">
        <w:rPr>
          <w:rFonts w:ascii="Calibri" w:hAnsi="Calibri" w:cs="Calibri"/>
        </w:rPr>
        <w:t xml:space="preserve">Patient information, in any form is confidential. This means that information should only be shared or accessed by someone with a legitimate reason, related to the care of the patient. </w:t>
      </w:r>
    </w:p>
    <w:p w14:paraId="3C9CCF5F" w14:textId="77777777" w:rsidR="00BE543E" w:rsidRPr="009C523B" w:rsidRDefault="00BE543E" w:rsidP="008E46A0">
      <w:pPr>
        <w:numPr>
          <w:ilvl w:val="0"/>
          <w:numId w:val="3"/>
        </w:numPr>
        <w:jc w:val="both"/>
        <w:rPr>
          <w:rFonts w:ascii="Calibri" w:hAnsi="Calibri" w:cs="Calibri"/>
        </w:rPr>
      </w:pPr>
      <w:r w:rsidRPr="009C523B">
        <w:rPr>
          <w:rFonts w:ascii="Calibri" w:hAnsi="Calibri" w:cs="Calibri"/>
        </w:rPr>
        <w:t>Information about members of staff or others in relation to sensitive issues, such as appraisals, investigations, complaints or payroll details is also confidential.</w:t>
      </w:r>
    </w:p>
    <w:p w14:paraId="66CC3199" w14:textId="77777777" w:rsidR="00BE543E" w:rsidRPr="009C523B" w:rsidRDefault="00BE543E" w:rsidP="008E46A0">
      <w:pPr>
        <w:jc w:val="both"/>
        <w:rPr>
          <w:rFonts w:ascii="Calibri" w:hAnsi="Calibri" w:cs="Calibri"/>
        </w:rPr>
      </w:pPr>
    </w:p>
    <w:p w14:paraId="42979C5D" w14:textId="77777777" w:rsidR="00EF2B65" w:rsidRPr="009C523B" w:rsidRDefault="004263DC" w:rsidP="008E46A0">
      <w:pPr>
        <w:jc w:val="both"/>
        <w:rPr>
          <w:rFonts w:ascii="Calibri" w:hAnsi="Calibri" w:cs="Calibri"/>
        </w:rPr>
      </w:pPr>
      <w:r w:rsidRPr="009C523B">
        <w:rPr>
          <w:rFonts w:ascii="Calibri" w:hAnsi="Calibri" w:cs="Calibri"/>
        </w:rPr>
        <w:t xml:space="preserve">All staff must </w:t>
      </w:r>
      <w:r w:rsidR="00EF2B65" w:rsidRPr="009C523B">
        <w:rPr>
          <w:rFonts w:ascii="Calibri" w:hAnsi="Calibri" w:cs="Calibri"/>
        </w:rPr>
        <w:t xml:space="preserve">always </w:t>
      </w:r>
      <w:r w:rsidR="00BE543E" w:rsidRPr="009C523B">
        <w:rPr>
          <w:rFonts w:ascii="Calibri" w:hAnsi="Calibri" w:cs="Calibri"/>
        </w:rPr>
        <w:t>maintain confidentiality when dealing with sensitive material and information</w:t>
      </w:r>
      <w:r w:rsidR="00EF2B65" w:rsidRPr="009C523B">
        <w:rPr>
          <w:rFonts w:ascii="Calibri" w:hAnsi="Calibri" w:cs="Calibri"/>
        </w:rPr>
        <w:t xml:space="preserve"> of this nature</w:t>
      </w:r>
      <w:r w:rsidRPr="009C523B">
        <w:rPr>
          <w:rFonts w:ascii="Calibri" w:hAnsi="Calibri" w:cs="Calibri"/>
        </w:rPr>
        <w:t xml:space="preserve"> and immediately report any potential confidentiality issues that may arise</w:t>
      </w:r>
      <w:r w:rsidR="00EF2B65" w:rsidRPr="009C523B">
        <w:rPr>
          <w:rFonts w:ascii="Calibri" w:hAnsi="Calibri" w:cs="Calibri"/>
        </w:rPr>
        <w:t>.</w:t>
      </w:r>
    </w:p>
    <w:p w14:paraId="4D567732" w14:textId="77777777" w:rsidR="007F5615" w:rsidRPr="009C523B" w:rsidRDefault="007F5615" w:rsidP="008E46A0">
      <w:pPr>
        <w:jc w:val="both"/>
        <w:rPr>
          <w:rFonts w:ascii="Calibri" w:hAnsi="Calibri" w:cs="Calibri"/>
        </w:rPr>
      </w:pPr>
    </w:p>
    <w:p w14:paraId="0927AA16" w14:textId="77777777" w:rsidR="007F5615" w:rsidRPr="009C523B" w:rsidRDefault="007F5615" w:rsidP="008E46A0">
      <w:pPr>
        <w:autoSpaceDE w:val="0"/>
        <w:autoSpaceDN w:val="0"/>
        <w:adjustRightInd w:val="0"/>
        <w:jc w:val="both"/>
        <w:rPr>
          <w:rFonts w:ascii="Calibri" w:hAnsi="Calibri" w:cs="Calibri"/>
          <w:b/>
        </w:rPr>
      </w:pPr>
      <w:r w:rsidRPr="009C523B">
        <w:rPr>
          <w:rFonts w:ascii="Calibri" w:hAnsi="Calibri" w:cs="Calibri"/>
          <w:b/>
        </w:rPr>
        <w:t xml:space="preserve">Information </w:t>
      </w:r>
      <w:r w:rsidR="003B5B07" w:rsidRPr="009C523B">
        <w:rPr>
          <w:rFonts w:ascii="Calibri" w:hAnsi="Calibri" w:cs="Calibri"/>
          <w:b/>
        </w:rPr>
        <w:t xml:space="preserve">Security </w:t>
      </w:r>
    </w:p>
    <w:p w14:paraId="51B4B734" w14:textId="77777777" w:rsidR="003B5B07" w:rsidRPr="009C523B" w:rsidRDefault="003B5B07" w:rsidP="008E46A0">
      <w:pPr>
        <w:autoSpaceDE w:val="0"/>
        <w:autoSpaceDN w:val="0"/>
        <w:adjustRightInd w:val="0"/>
        <w:ind w:left="142"/>
        <w:jc w:val="both"/>
        <w:rPr>
          <w:rFonts w:ascii="Calibri" w:hAnsi="Calibri" w:cs="Calibri"/>
        </w:rPr>
      </w:pPr>
      <w:r w:rsidRPr="009C523B">
        <w:rPr>
          <w:rFonts w:ascii="Calibri" w:hAnsi="Calibri" w:cs="Calibri"/>
        </w:rPr>
        <w:t>All staff are required to read and comply with all Aspen communications and policies that are issued relating to the electronic security of Aspen and patient information particularly in relation to:</w:t>
      </w:r>
    </w:p>
    <w:p w14:paraId="1CE51BFC" w14:textId="77777777" w:rsidR="003B5B07" w:rsidRPr="009C523B" w:rsidRDefault="003B5B07" w:rsidP="008E46A0">
      <w:pPr>
        <w:numPr>
          <w:ilvl w:val="0"/>
          <w:numId w:val="6"/>
        </w:numPr>
        <w:autoSpaceDE w:val="0"/>
        <w:autoSpaceDN w:val="0"/>
        <w:adjustRightInd w:val="0"/>
        <w:jc w:val="both"/>
        <w:rPr>
          <w:rFonts w:ascii="Calibri" w:hAnsi="Calibri" w:cs="Calibri"/>
        </w:rPr>
      </w:pPr>
      <w:r w:rsidRPr="009C523B">
        <w:rPr>
          <w:rFonts w:ascii="Calibri" w:hAnsi="Calibri" w:cs="Calibri"/>
        </w:rPr>
        <w:t>Saving data and information</w:t>
      </w:r>
    </w:p>
    <w:p w14:paraId="1C6F6113" w14:textId="77777777" w:rsidR="003B5B07" w:rsidRPr="009C523B" w:rsidRDefault="003B5B07" w:rsidP="008E46A0">
      <w:pPr>
        <w:numPr>
          <w:ilvl w:val="0"/>
          <w:numId w:val="6"/>
        </w:numPr>
        <w:autoSpaceDE w:val="0"/>
        <w:autoSpaceDN w:val="0"/>
        <w:adjustRightInd w:val="0"/>
        <w:jc w:val="both"/>
        <w:rPr>
          <w:rFonts w:ascii="Calibri" w:hAnsi="Calibri" w:cs="Calibri"/>
        </w:rPr>
      </w:pPr>
      <w:r w:rsidRPr="009C523B">
        <w:rPr>
          <w:rFonts w:ascii="Calibri" w:hAnsi="Calibri" w:cs="Calibri"/>
        </w:rPr>
        <w:t>Password management and responsibilities</w:t>
      </w:r>
    </w:p>
    <w:p w14:paraId="77EBD729" w14:textId="77777777" w:rsidR="007F5615" w:rsidRPr="009C523B" w:rsidRDefault="003B5B07" w:rsidP="008E46A0">
      <w:pPr>
        <w:numPr>
          <w:ilvl w:val="0"/>
          <w:numId w:val="6"/>
        </w:numPr>
        <w:autoSpaceDE w:val="0"/>
        <w:autoSpaceDN w:val="0"/>
        <w:adjustRightInd w:val="0"/>
        <w:jc w:val="both"/>
        <w:rPr>
          <w:rFonts w:ascii="Calibri" w:hAnsi="Calibri" w:cs="Calibri"/>
        </w:rPr>
      </w:pPr>
      <w:r w:rsidRPr="009C523B">
        <w:rPr>
          <w:rFonts w:ascii="Calibri" w:hAnsi="Calibri" w:cs="Calibri"/>
        </w:rPr>
        <w:t>Transfer of data and data sharing</w:t>
      </w:r>
    </w:p>
    <w:p w14:paraId="2DAA481E" w14:textId="77777777" w:rsidR="004263DC" w:rsidRPr="009C523B" w:rsidRDefault="004263DC" w:rsidP="008E46A0">
      <w:pPr>
        <w:jc w:val="both"/>
        <w:rPr>
          <w:rFonts w:ascii="Calibri" w:hAnsi="Calibri" w:cs="Calibri"/>
        </w:rPr>
      </w:pPr>
    </w:p>
    <w:p w14:paraId="789D6310" w14:textId="77777777" w:rsidR="004263DC" w:rsidRPr="009C523B" w:rsidRDefault="004263DC" w:rsidP="008E46A0">
      <w:pPr>
        <w:jc w:val="both"/>
        <w:rPr>
          <w:rFonts w:ascii="Calibri" w:hAnsi="Calibri" w:cs="Calibri"/>
          <w:b/>
        </w:rPr>
      </w:pPr>
      <w:r w:rsidRPr="009C523B">
        <w:rPr>
          <w:rFonts w:ascii="Calibri" w:hAnsi="Calibri" w:cs="Calibri"/>
          <w:b/>
        </w:rPr>
        <w:t>Whistleblowing</w:t>
      </w:r>
      <w:r w:rsidR="003B5B07" w:rsidRPr="009C523B">
        <w:rPr>
          <w:rFonts w:ascii="Calibri" w:hAnsi="Calibri" w:cs="Calibri"/>
          <w:b/>
        </w:rPr>
        <w:t xml:space="preserve"> - Raising Concerns</w:t>
      </w:r>
    </w:p>
    <w:p w14:paraId="48EE578B" w14:textId="77777777" w:rsidR="004263DC" w:rsidRPr="009C523B" w:rsidRDefault="004263DC" w:rsidP="008E46A0">
      <w:pPr>
        <w:jc w:val="both"/>
        <w:rPr>
          <w:rFonts w:ascii="Calibri" w:hAnsi="Calibri" w:cs="Calibri"/>
        </w:rPr>
      </w:pPr>
      <w:r w:rsidRPr="009C523B">
        <w:rPr>
          <w:rFonts w:ascii="Calibri" w:hAnsi="Calibri" w:cs="Calibri"/>
        </w:rPr>
        <w:t>It is the responsibility of all staff to</w:t>
      </w:r>
      <w:r w:rsidR="003B5B07" w:rsidRPr="009C523B">
        <w:rPr>
          <w:rFonts w:ascii="Calibri" w:hAnsi="Calibri" w:cs="Calibri"/>
        </w:rPr>
        <w:t xml:space="preserve"> raise any concerns </w:t>
      </w:r>
      <w:r w:rsidRPr="009C523B">
        <w:rPr>
          <w:rFonts w:ascii="Calibri" w:hAnsi="Calibri" w:cs="Calibri"/>
        </w:rPr>
        <w:t>to their line manager or the HR department if they reasonably believe that one or more of the following concerns is either happening, has taken place, or is likely to happen in the future relating to the company’s business:</w:t>
      </w:r>
    </w:p>
    <w:p w14:paraId="7AA15DB6" w14:textId="77777777" w:rsidR="004263DC" w:rsidRPr="009C523B" w:rsidRDefault="004263DC" w:rsidP="008E46A0">
      <w:pPr>
        <w:jc w:val="both"/>
        <w:rPr>
          <w:rFonts w:ascii="Calibri" w:hAnsi="Calibri" w:cs="Calibri"/>
        </w:rPr>
      </w:pPr>
    </w:p>
    <w:p w14:paraId="1B9516BD" w14:textId="77777777" w:rsidR="004263DC" w:rsidRPr="009C523B" w:rsidRDefault="004263DC" w:rsidP="008E46A0">
      <w:pPr>
        <w:numPr>
          <w:ilvl w:val="0"/>
          <w:numId w:val="4"/>
        </w:numPr>
        <w:jc w:val="both"/>
        <w:rPr>
          <w:rFonts w:ascii="Calibri" w:hAnsi="Calibri" w:cs="Calibri"/>
        </w:rPr>
      </w:pPr>
      <w:r w:rsidRPr="009C523B">
        <w:rPr>
          <w:rFonts w:ascii="Calibri" w:hAnsi="Calibri" w:cs="Calibri"/>
        </w:rPr>
        <w:t xml:space="preserve">A criminal offence </w:t>
      </w:r>
    </w:p>
    <w:p w14:paraId="419621CF" w14:textId="77777777" w:rsidR="004263DC" w:rsidRPr="009C523B" w:rsidRDefault="004263DC" w:rsidP="008E46A0">
      <w:pPr>
        <w:numPr>
          <w:ilvl w:val="0"/>
          <w:numId w:val="4"/>
        </w:numPr>
        <w:jc w:val="both"/>
        <w:rPr>
          <w:rFonts w:ascii="Calibri" w:hAnsi="Calibri" w:cs="Calibri"/>
        </w:rPr>
      </w:pPr>
      <w:r w:rsidRPr="009C523B">
        <w:rPr>
          <w:rFonts w:ascii="Calibri" w:hAnsi="Calibri" w:cs="Calibri"/>
        </w:rPr>
        <w:t xml:space="preserve">The breach of a legal obligation </w:t>
      </w:r>
    </w:p>
    <w:p w14:paraId="379BD12D" w14:textId="77777777" w:rsidR="004263DC" w:rsidRPr="009C523B" w:rsidRDefault="004263DC" w:rsidP="008E46A0">
      <w:pPr>
        <w:numPr>
          <w:ilvl w:val="0"/>
          <w:numId w:val="4"/>
        </w:numPr>
        <w:jc w:val="both"/>
        <w:rPr>
          <w:rFonts w:ascii="Calibri" w:hAnsi="Calibri" w:cs="Calibri"/>
        </w:rPr>
      </w:pPr>
      <w:r w:rsidRPr="009C523B">
        <w:rPr>
          <w:rFonts w:ascii="Calibri" w:hAnsi="Calibri" w:cs="Calibri"/>
        </w:rPr>
        <w:t xml:space="preserve">A miscarriage of justice </w:t>
      </w:r>
    </w:p>
    <w:p w14:paraId="6FB4700E" w14:textId="77777777" w:rsidR="004263DC" w:rsidRPr="009C523B" w:rsidRDefault="004263DC" w:rsidP="008E46A0">
      <w:pPr>
        <w:numPr>
          <w:ilvl w:val="0"/>
          <w:numId w:val="4"/>
        </w:numPr>
        <w:jc w:val="both"/>
        <w:rPr>
          <w:rFonts w:ascii="Calibri" w:hAnsi="Calibri" w:cs="Calibri"/>
        </w:rPr>
      </w:pPr>
      <w:r w:rsidRPr="009C523B">
        <w:rPr>
          <w:rFonts w:ascii="Calibri" w:hAnsi="Calibri" w:cs="Calibri"/>
        </w:rPr>
        <w:t xml:space="preserve">A danger to the health and safety of any individual </w:t>
      </w:r>
    </w:p>
    <w:p w14:paraId="783BB893" w14:textId="77777777" w:rsidR="004263DC" w:rsidRPr="009C523B" w:rsidRDefault="004263DC" w:rsidP="008E46A0">
      <w:pPr>
        <w:numPr>
          <w:ilvl w:val="0"/>
          <w:numId w:val="4"/>
        </w:numPr>
        <w:jc w:val="both"/>
        <w:rPr>
          <w:rFonts w:ascii="Calibri" w:hAnsi="Calibri" w:cs="Calibri"/>
        </w:rPr>
      </w:pPr>
      <w:r w:rsidRPr="009C523B">
        <w:rPr>
          <w:rFonts w:ascii="Calibri" w:hAnsi="Calibri" w:cs="Calibri"/>
        </w:rPr>
        <w:t xml:space="preserve">Damage to the environment </w:t>
      </w:r>
    </w:p>
    <w:p w14:paraId="2624EA65" w14:textId="77777777" w:rsidR="00BE543E" w:rsidRPr="009C523B" w:rsidRDefault="004263DC" w:rsidP="008E46A0">
      <w:pPr>
        <w:numPr>
          <w:ilvl w:val="0"/>
          <w:numId w:val="4"/>
        </w:numPr>
        <w:jc w:val="both"/>
        <w:rPr>
          <w:rFonts w:ascii="Calibri" w:hAnsi="Calibri" w:cs="Calibri"/>
        </w:rPr>
      </w:pPr>
      <w:r w:rsidRPr="009C523B">
        <w:rPr>
          <w:rFonts w:ascii="Calibri" w:hAnsi="Calibri" w:cs="Calibri"/>
        </w:rPr>
        <w:t>Deliberate attempt to conceal any of the above.</w:t>
      </w:r>
    </w:p>
    <w:p w14:paraId="7140FC6E" w14:textId="77777777" w:rsidR="003B5B07" w:rsidRPr="009C523B" w:rsidRDefault="003B5B07" w:rsidP="008E46A0">
      <w:pPr>
        <w:numPr>
          <w:ilvl w:val="0"/>
          <w:numId w:val="4"/>
        </w:numPr>
        <w:jc w:val="both"/>
        <w:rPr>
          <w:rFonts w:ascii="Calibri" w:hAnsi="Calibri" w:cs="Calibri"/>
        </w:rPr>
      </w:pPr>
      <w:r w:rsidRPr="009C523B">
        <w:rPr>
          <w:rFonts w:ascii="Calibri" w:hAnsi="Calibri" w:cs="Calibri"/>
        </w:rPr>
        <w:t>any other legitimate concerns</w:t>
      </w:r>
    </w:p>
    <w:p w14:paraId="6520FCB3" w14:textId="77777777" w:rsidR="00231490" w:rsidRPr="009C523B" w:rsidRDefault="00231490" w:rsidP="008E46A0">
      <w:pPr>
        <w:ind w:left="720" w:hanging="480"/>
        <w:jc w:val="both"/>
        <w:rPr>
          <w:rFonts w:ascii="Calibri" w:hAnsi="Calibri" w:cs="Calibri"/>
        </w:rPr>
      </w:pPr>
    </w:p>
    <w:p w14:paraId="3D8B38DE" w14:textId="77777777" w:rsidR="00231490" w:rsidRPr="009C523B" w:rsidRDefault="00231490" w:rsidP="008E46A0">
      <w:pPr>
        <w:jc w:val="both"/>
        <w:outlineLvl w:val="0"/>
        <w:rPr>
          <w:rFonts w:ascii="Calibri" w:hAnsi="Calibri" w:cs="Calibri"/>
          <w:b/>
        </w:rPr>
      </w:pPr>
      <w:r w:rsidRPr="009C523B">
        <w:rPr>
          <w:rFonts w:ascii="Calibri" w:hAnsi="Calibri" w:cs="Calibri"/>
          <w:b/>
        </w:rPr>
        <w:t>Data Protection</w:t>
      </w:r>
    </w:p>
    <w:p w14:paraId="21116E53" w14:textId="2D9B5C60" w:rsidR="00231490" w:rsidRPr="009C523B" w:rsidRDefault="00231490" w:rsidP="008E46A0">
      <w:pPr>
        <w:jc w:val="both"/>
        <w:rPr>
          <w:rFonts w:ascii="Calibri" w:hAnsi="Calibri" w:cs="Calibri"/>
        </w:rPr>
      </w:pPr>
      <w:r w:rsidRPr="009C523B">
        <w:rPr>
          <w:rFonts w:ascii="Calibri" w:hAnsi="Calibri" w:cs="Calibri"/>
        </w:rPr>
        <w:lastRenderedPageBreak/>
        <w:t xml:space="preserve">All staff must be aware of the Caldicott principles, the Data Protection Act 1998 and the Human Rights Act 1998. The protection of data about individuals is a requirement of the law and if any employee is found to have permitted unauthorised disclosure, </w:t>
      </w:r>
      <w:r w:rsidR="009C523B" w:rsidRPr="009C523B">
        <w:rPr>
          <w:rFonts w:ascii="Calibri" w:hAnsi="Calibri" w:cs="Calibri"/>
        </w:rPr>
        <w:t>Midland Eye</w:t>
      </w:r>
      <w:r w:rsidRPr="009C523B">
        <w:rPr>
          <w:rFonts w:ascii="Calibri" w:hAnsi="Calibri" w:cs="Calibri"/>
        </w:rPr>
        <w:t xml:space="preserve"> and the individual may be prosecuted. Disciplinary action will be taken for any breach.</w:t>
      </w:r>
    </w:p>
    <w:p w14:paraId="34C2192E" w14:textId="77777777" w:rsidR="00231490" w:rsidRPr="009C523B" w:rsidRDefault="00231490" w:rsidP="008E46A0">
      <w:pPr>
        <w:jc w:val="both"/>
        <w:outlineLvl w:val="0"/>
        <w:rPr>
          <w:rFonts w:ascii="Calibri" w:hAnsi="Calibri" w:cs="Calibri"/>
          <w:b/>
        </w:rPr>
      </w:pPr>
    </w:p>
    <w:p w14:paraId="154CC7F0" w14:textId="77777777" w:rsidR="00231490" w:rsidRPr="009C523B" w:rsidRDefault="00231490" w:rsidP="008E46A0">
      <w:pPr>
        <w:jc w:val="both"/>
        <w:outlineLvl w:val="0"/>
        <w:rPr>
          <w:rFonts w:ascii="Calibri" w:hAnsi="Calibri" w:cs="Calibri"/>
          <w:b/>
        </w:rPr>
      </w:pPr>
      <w:r w:rsidRPr="009C523B">
        <w:rPr>
          <w:rFonts w:ascii="Calibri" w:hAnsi="Calibri" w:cs="Calibri"/>
          <w:b/>
        </w:rPr>
        <w:t>Mobility/Flexibility</w:t>
      </w:r>
    </w:p>
    <w:p w14:paraId="3D9F0DF1" w14:textId="77777777" w:rsidR="00231490" w:rsidRPr="009C523B" w:rsidRDefault="00231490" w:rsidP="008E46A0">
      <w:pPr>
        <w:jc w:val="both"/>
        <w:rPr>
          <w:rFonts w:ascii="Calibri" w:hAnsi="Calibri" w:cs="Calibri"/>
        </w:rPr>
      </w:pPr>
      <w:r w:rsidRPr="009C523B">
        <w:rPr>
          <w:rFonts w:ascii="Calibri" w:hAnsi="Calibri" w:cs="Calibri"/>
        </w:rPr>
        <w:t>Your normal place of work will be as stated above, but as a term of your employment you may be required to work from any of the</w:t>
      </w:r>
      <w:r w:rsidR="007C0A57" w:rsidRPr="009C523B">
        <w:rPr>
          <w:rFonts w:ascii="Calibri" w:hAnsi="Calibri" w:cs="Calibri"/>
        </w:rPr>
        <w:t xml:space="preserve"> </w:t>
      </w:r>
      <w:r w:rsidR="004263DC" w:rsidRPr="009C523B">
        <w:rPr>
          <w:rFonts w:ascii="Calibri" w:hAnsi="Calibri" w:cs="Calibri"/>
        </w:rPr>
        <w:t>companies’</w:t>
      </w:r>
      <w:r w:rsidR="007C0A57" w:rsidRPr="009C523B">
        <w:rPr>
          <w:rFonts w:ascii="Calibri" w:hAnsi="Calibri" w:cs="Calibri"/>
        </w:rPr>
        <w:t xml:space="preserve"> facilities.</w:t>
      </w:r>
    </w:p>
    <w:p w14:paraId="19E6A288" w14:textId="77777777" w:rsidR="00A97AF7" w:rsidRPr="009C523B" w:rsidRDefault="00A97AF7" w:rsidP="008E46A0">
      <w:pPr>
        <w:jc w:val="both"/>
        <w:rPr>
          <w:rFonts w:ascii="Calibri" w:hAnsi="Calibri" w:cs="Calibri"/>
          <w:b/>
        </w:rPr>
      </w:pPr>
    </w:p>
    <w:p w14:paraId="3FF5F5ED" w14:textId="77777777" w:rsidR="00231490" w:rsidRPr="009C523B" w:rsidRDefault="00231490" w:rsidP="008E46A0">
      <w:pPr>
        <w:jc w:val="both"/>
        <w:outlineLvl w:val="0"/>
        <w:rPr>
          <w:rFonts w:ascii="Calibri" w:hAnsi="Calibri" w:cs="Calibri"/>
          <w:b/>
          <w:u w:val="single"/>
        </w:rPr>
      </w:pPr>
      <w:r w:rsidRPr="009C523B">
        <w:rPr>
          <w:rFonts w:ascii="Calibri" w:hAnsi="Calibri" w:cs="Calibri"/>
          <w:b/>
        </w:rPr>
        <w:t>Safeguarding</w:t>
      </w:r>
      <w:r w:rsidR="003B5B07" w:rsidRPr="009C523B">
        <w:rPr>
          <w:rFonts w:ascii="Calibri" w:hAnsi="Calibri" w:cs="Calibri"/>
          <w:b/>
        </w:rPr>
        <w:t xml:space="preserve"> the Welfare of Children and Vulnerable Adults </w:t>
      </w:r>
    </w:p>
    <w:p w14:paraId="59E8599E" w14:textId="77777777" w:rsidR="003B5B07" w:rsidRPr="009C523B" w:rsidRDefault="00231490" w:rsidP="008E46A0">
      <w:pPr>
        <w:jc w:val="both"/>
        <w:outlineLvl w:val="0"/>
        <w:rPr>
          <w:rFonts w:ascii="Calibri" w:hAnsi="Calibri" w:cs="Calibri"/>
        </w:rPr>
      </w:pPr>
      <w:r w:rsidRPr="009C523B">
        <w:rPr>
          <w:rFonts w:ascii="Calibri" w:hAnsi="Calibri" w:cs="Calibri"/>
        </w:rPr>
        <w:t xml:space="preserve">Post holders have a general responsibility for safeguarding children and vulnerable adults in the course of their daily duties and for ensuring that they are aware of the specific duties relating to their role.  The expectation is that the post holder is familiar with the relevant procedures and guidelines </w:t>
      </w:r>
      <w:r w:rsidR="00BE543E" w:rsidRPr="009C523B">
        <w:rPr>
          <w:rFonts w:ascii="Calibri" w:hAnsi="Calibri" w:cs="Calibri"/>
        </w:rPr>
        <w:t xml:space="preserve">relevant to their job </w:t>
      </w:r>
      <w:r w:rsidR="003B5B07" w:rsidRPr="009C523B">
        <w:rPr>
          <w:rFonts w:ascii="Calibri" w:hAnsi="Calibri" w:cs="Calibri"/>
        </w:rPr>
        <w:t xml:space="preserve">role </w:t>
      </w:r>
    </w:p>
    <w:p w14:paraId="41C2D80B" w14:textId="77777777" w:rsidR="003B5B07" w:rsidRPr="009C523B" w:rsidRDefault="003B5B07" w:rsidP="008E46A0">
      <w:pPr>
        <w:jc w:val="both"/>
        <w:outlineLvl w:val="0"/>
        <w:rPr>
          <w:rFonts w:ascii="Calibri" w:hAnsi="Calibri" w:cs="Calibri"/>
        </w:rPr>
      </w:pPr>
    </w:p>
    <w:p w14:paraId="6AE6E912" w14:textId="77777777" w:rsidR="007F5615" w:rsidRPr="009C523B" w:rsidRDefault="003B5B07" w:rsidP="008E46A0">
      <w:pPr>
        <w:jc w:val="both"/>
        <w:outlineLvl w:val="0"/>
        <w:rPr>
          <w:rFonts w:ascii="Calibri" w:hAnsi="Calibri" w:cs="Calibri"/>
          <w:b/>
          <w:i/>
          <w:iCs/>
        </w:rPr>
      </w:pPr>
      <w:r w:rsidRPr="009C523B">
        <w:rPr>
          <w:rFonts w:ascii="Calibri" w:hAnsi="Calibri" w:cs="Calibri"/>
          <w:b/>
        </w:rPr>
        <w:t>For all posts requiring professional registration</w:t>
      </w:r>
    </w:p>
    <w:p w14:paraId="378857E4" w14:textId="77777777" w:rsidR="003B5B07" w:rsidRPr="009C523B" w:rsidRDefault="003B5B07" w:rsidP="008E46A0">
      <w:pPr>
        <w:jc w:val="both"/>
        <w:rPr>
          <w:rFonts w:ascii="Calibri" w:hAnsi="Calibri" w:cs="Calibri"/>
        </w:rPr>
      </w:pPr>
      <w:r w:rsidRPr="009C523B">
        <w:rPr>
          <w:rFonts w:ascii="Calibri" w:hAnsi="Calibri" w:cs="Calibri"/>
        </w:rPr>
        <w:t xml:space="preserve">You are required by law to maintain professional registration for the duration of your employment and cannot be lawfully employed should registration lapse.  Lapsing may render you subject to disciplinary action. You are also required to abide by the codes of professional practice as detailed by the professional body (Nursing and Midwifery Council, General Medical Council, Health and Care Professions Council </w:t>
      </w:r>
      <w:r w:rsidR="004E1F21" w:rsidRPr="009C523B">
        <w:rPr>
          <w:rFonts w:ascii="Calibri" w:hAnsi="Calibri" w:cs="Calibri"/>
        </w:rPr>
        <w:t>etc.</w:t>
      </w:r>
      <w:r w:rsidRPr="009C523B">
        <w:rPr>
          <w:rFonts w:ascii="Calibri" w:hAnsi="Calibri" w:cs="Calibri"/>
        </w:rPr>
        <w:t>)</w:t>
      </w:r>
    </w:p>
    <w:p w14:paraId="04A0A584" w14:textId="77777777" w:rsidR="004263DC" w:rsidRPr="009C523B" w:rsidRDefault="004263DC" w:rsidP="008E46A0">
      <w:pPr>
        <w:pStyle w:val="Heading2"/>
        <w:numPr>
          <w:ilvl w:val="0"/>
          <w:numId w:val="0"/>
        </w:numPr>
        <w:ind w:left="720" w:hanging="720"/>
        <w:jc w:val="both"/>
        <w:rPr>
          <w:rFonts w:ascii="Calibri" w:hAnsi="Calibri" w:cs="Calibri"/>
          <w:sz w:val="24"/>
          <w:szCs w:val="24"/>
        </w:rPr>
      </w:pPr>
      <w:r w:rsidRPr="009C523B">
        <w:rPr>
          <w:rFonts w:ascii="Calibri" w:hAnsi="Calibri" w:cs="Calibri"/>
          <w:i w:val="0"/>
          <w:iCs w:val="0"/>
          <w:sz w:val="24"/>
          <w:szCs w:val="24"/>
        </w:rPr>
        <w:t>Other responsibilities</w:t>
      </w:r>
    </w:p>
    <w:p w14:paraId="21FA6AB5" w14:textId="77777777" w:rsidR="008504B4" w:rsidRPr="009C523B" w:rsidRDefault="008504B4" w:rsidP="008E46A0">
      <w:pPr>
        <w:pStyle w:val="BodyText"/>
        <w:jc w:val="both"/>
        <w:rPr>
          <w:rFonts w:ascii="Calibri" w:hAnsi="Calibri" w:cs="Calibri"/>
        </w:rPr>
      </w:pPr>
      <w:r w:rsidRPr="009C523B">
        <w:rPr>
          <w:rFonts w:ascii="Calibri" w:hAnsi="Calibri" w:cs="Calibri"/>
        </w:rPr>
        <w:t>You will be required to be aware of and adhere to all relevant Company Policies and Guidelines.</w:t>
      </w:r>
    </w:p>
    <w:p w14:paraId="1EDC6C9C" w14:textId="77777777" w:rsidR="00231490" w:rsidRPr="009C523B" w:rsidRDefault="00231490" w:rsidP="008E46A0">
      <w:pPr>
        <w:pStyle w:val="BodyText"/>
        <w:jc w:val="both"/>
        <w:rPr>
          <w:rFonts w:ascii="Calibri" w:hAnsi="Calibri" w:cs="Calibri"/>
        </w:rPr>
      </w:pPr>
      <w:r w:rsidRPr="009C523B">
        <w:rPr>
          <w:rFonts w:ascii="Calibri" w:hAnsi="Calibri" w:cs="Calibri"/>
        </w:rPr>
        <w:t xml:space="preserve">This job description is neither exclusive nor exhaustive and the duties and responsibilities may vary from time to time and </w:t>
      </w:r>
      <w:r w:rsidR="00635C17" w:rsidRPr="009C523B">
        <w:rPr>
          <w:rFonts w:ascii="Calibri" w:hAnsi="Calibri" w:cs="Calibri"/>
        </w:rPr>
        <w:t xml:space="preserve">where possible be </w:t>
      </w:r>
      <w:r w:rsidRPr="009C523B">
        <w:rPr>
          <w:rFonts w:ascii="Calibri" w:hAnsi="Calibri" w:cs="Calibri"/>
        </w:rPr>
        <w:t>in consultation with the post holder.</w:t>
      </w:r>
    </w:p>
    <w:p w14:paraId="093F61C2" w14:textId="77777777" w:rsidR="00231490" w:rsidRPr="009C523B" w:rsidRDefault="004263DC" w:rsidP="008E46A0">
      <w:pPr>
        <w:pStyle w:val="Heading2"/>
        <w:numPr>
          <w:ilvl w:val="0"/>
          <w:numId w:val="0"/>
        </w:numPr>
        <w:ind w:left="720" w:hanging="720"/>
        <w:jc w:val="both"/>
        <w:rPr>
          <w:rFonts w:ascii="Calibri" w:hAnsi="Calibri" w:cs="Calibri"/>
          <w:i w:val="0"/>
          <w:iCs w:val="0"/>
          <w:sz w:val="24"/>
          <w:szCs w:val="24"/>
        </w:rPr>
      </w:pPr>
      <w:r w:rsidRPr="009C523B">
        <w:rPr>
          <w:rFonts w:ascii="Calibri" w:hAnsi="Calibri" w:cs="Calibri"/>
          <w:i w:val="0"/>
          <w:iCs w:val="0"/>
          <w:sz w:val="24"/>
          <w:szCs w:val="24"/>
        </w:rPr>
        <w:t>Review</w:t>
      </w:r>
    </w:p>
    <w:p w14:paraId="5F961515" w14:textId="6A95F267" w:rsidR="003B5B07" w:rsidRPr="009C523B" w:rsidRDefault="003B5B07" w:rsidP="008E46A0">
      <w:pPr>
        <w:pStyle w:val="BodyText2"/>
        <w:spacing w:after="0" w:line="240" w:lineRule="auto"/>
        <w:jc w:val="both"/>
        <w:rPr>
          <w:rFonts w:ascii="Calibri" w:hAnsi="Calibri" w:cs="Calibri"/>
        </w:rPr>
      </w:pPr>
      <w:r w:rsidRPr="009C523B">
        <w:rPr>
          <w:rFonts w:ascii="Calibri" w:hAnsi="Calibri" w:cs="Calibri"/>
        </w:rPr>
        <w:t xml:space="preserve">The post-holder must act in such a way to </w:t>
      </w:r>
      <w:proofErr w:type="gramStart"/>
      <w:r w:rsidRPr="009C523B">
        <w:rPr>
          <w:rFonts w:ascii="Calibri" w:hAnsi="Calibri" w:cs="Calibri"/>
        </w:rPr>
        <w:t xml:space="preserve">promote a positive image of </w:t>
      </w:r>
      <w:r w:rsidR="009C523B" w:rsidRPr="009C523B">
        <w:rPr>
          <w:rFonts w:ascii="Calibri" w:hAnsi="Calibri" w:cs="Calibri"/>
        </w:rPr>
        <w:t>Midland Eye</w:t>
      </w:r>
      <w:r w:rsidRPr="009C523B">
        <w:rPr>
          <w:rFonts w:ascii="Calibri" w:hAnsi="Calibri" w:cs="Calibri"/>
        </w:rPr>
        <w:t xml:space="preserve"> at all times</w:t>
      </w:r>
      <w:proofErr w:type="gramEnd"/>
      <w:r w:rsidRPr="009C523B">
        <w:rPr>
          <w:rFonts w:ascii="Calibri" w:hAnsi="Calibri" w:cs="Calibri"/>
        </w:rPr>
        <w:t xml:space="preserve">.  This job description is not conclusive and will be regularly reviewed with the post-holder. </w:t>
      </w:r>
    </w:p>
    <w:p w14:paraId="1BB3BD05" w14:textId="77777777" w:rsidR="00EB38E3" w:rsidRPr="009C523B" w:rsidRDefault="00EB38E3" w:rsidP="008E46A0">
      <w:pPr>
        <w:pStyle w:val="BodyText2"/>
        <w:spacing w:after="0" w:line="240" w:lineRule="auto"/>
        <w:jc w:val="both"/>
        <w:rPr>
          <w:rFonts w:ascii="Calibri" w:hAnsi="Calibri" w:cs="Calibri"/>
        </w:rPr>
      </w:pPr>
    </w:p>
    <w:p w14:paraId="59671BFE" w14:textId="77777777" w:rsidR="00EB38E3" w:rsidRPr="009C523B" w:rsidRDefault="00EB38E3" w:rsidP="003B5B07">
      <w:pPr>
        <w:pStyle w:val="BodyText2"/>
        <w:spacing w:after="0" w:line="240" w:lineRule="auto"/>
        <w:rPr>
          <w:rFonts w:ascii="Calibri" w:hAnsi="Calibri" w:cs="Calibri"/>
        </w:rPr>
      </w:pPr>
    </w:p>
    <w:p w14:paraId="63A9BB6F" w14:textId="77777777" w:rsidR="003B5B07" w:rsidRPr="009C523B" w:rsidRDefault="003B5B07" w:rsidP="00EB38E3">
      <w:pPr>
        <w:pStyle w:val="BodyText"/>
        <w:jc w:val="center"/>
        <w:rPr>
          <w:rFonts w:ascii="Calibri" w:hAnsi="Calibri" w:cs="Calibri"/>
        </w:rPr>
      </w:pPr>
    </w:p>
    <w:p w14:paraId="01887B34" w14:textId="77777777" w:rsidR="00EB59E6" w:rsidRPr="009C523B" w:rsidRDefault="00EB59E6" w:rsidP="00EB38E3">
      <w:pPr>
        <w:pStyle w:val="BodyText"/>
        <w:jc w:val="center"/>
        <w:rPr>
          <w:rFonts w:ascii="Calibri" w:hAnsi="Calibri" w:cs="Calibri"/>
        </w:rPr>
      </w:pPr>
    </w:p>
    <w:p w14:paraId="6BEB2040" w14:textId="77777777" w:rsidR="00EB59E6" w:rsidRPr="009C523B" w:rsidRDefault="00EB59E6" w:rsidP="00EB38E3">
      <w:pPr>
        <w:pStyle w:val="BodyText"/>
        <w:jc w:val="center"/>
        <w:rPr>
          <w:rFonts w:ascii="Calibri" w:hAnsi="Calibri" w:cs="Calibri"/>
        </w:rPr>
      </w:pPr>
    </w:p>
    <w:p w14:paraId="36413774" w14:textId="77777777" w:rsidR="00EB59E6" w:rsidRPr="009C523B" w:rsidRDefault="00EB59E6" w:rsidP="00EB38E3">
      <w:pPr>
        <w:pStyle w:val="BodyText"/>
        <w:jc w:val="center"/>
        <w:rPr>
          <w:rFonts w:ascii="Calibri" w:hAnsi="Calibri" w:cs="Calibri"/>
        </w:rPr>
      </w:pPr>
    </w:p>
    <w:p w14:paraId="7EF93A6C" w14:textId="77777777" w:rsidR="00EB59E6" w:rsidRPr="009C523B" w:rsidRDefault="00EB59E6" w:rsidP="00EB38E3">
      <w:pPr>
        <w:pStyle w:val="BodyText"/>
        <w:jc w:val="center"/>
        <w:rPr>
          <w:rFonts w:ascii="Calibri" w:hAnsi="Calibri" w:cs="Calibri"/>
        </w:rPr>
      </w:pPr>
    </w:p>
    <w:p w14:paraId="3A4346E8" w14:textId="77777777" w:rsidR="00EB59E6" w:rsidRPr="009C523B" w:rsidRDefault="00EB59E6" w:rsidP="00EB38E3">
      <w:pPr>
        <w:pStyle w:val="BodyText"/>
        <w:jc w:val="center"/>
        <w:rPr>
          <w:rFonts w:ascii="Calibri" w:hAnsi="Calibri" w:cs="Calibri"/>
        </w:rPr>
      </w:pPr>
    </w:p>
    <w:p w14:paraId="42040DEB" w14:textId="77777777" w:rsidR="00EB59E6" w:rsidRPr="009C523B" w:rsidRDefault="00EB59E6" w:rsidP="00EB38E3">
      <w:pPr>
        <w:pStyle w:val="BodyText"/>
        <w:jc w:val="center"/>
        <w:rPr>
          <w:rFonts w:ascii="Calibri" w:hAnsi="Calibri" w:cs="Calibri"/>
        </w:rPr>
      </w:pPr>
    </w:p>
    <w:p w14:paraId="3096CFD5" w14:textId="7891BFF0" w:rsidR="001B3B36" w:rsidRDefault="001B3B36">
      <w:pPr>
        <w:rPr>
          <w:rFonts w:ascii="Calibri" w:hAnsi="Calibri" w:cs="Calibri"/>
        </w:rPr>
      </w:pPr>
      <w:r>
        <w:rPr>
          <w:rFonts w:ascii="Calibri" w:hAnsi="Calibri" w:cs="Calibri"/>
        </w:rPr>
        <w:br w:type="page"/>
      </w:r>
    </w:p>
    <w:p w14:paraId="0A7D5BBE" w14:textId="77777777" w:rsidR="00EB59E6" w:rsidRPr="009C523B" w:rsidRDefault="00EB59E6" w:rsidP="00EB38E3">
      <w:pPr>
        <w:pStyle w:val="BodyText"/>
        <w:jc w:val="center"/>
        <w:rPr>
          <w:rFonts w:ascii="Calibri" w:hAnsi="Calibri" w:cs="Calibri"/>
        </w:rPr>
      </w:pPr>
    </w:p>
    <w:p w14:paraId="24AFE197" w14:textId="1F80A7A7" w:rsidR="00A5639B" w:rsidRPr="009C523B" w:rsidRDefault="00A90DD1" w:rsidP="00EB38E3">
      <w:pPr>
        <w:pStyle w:val="BodyText"/>
        <w:jc w:val="center"/>
        <w:rPr>
          <w:rFonts w:ascii="Calibri" w:hAnsi="Calibri" w:cs="Calibri"/>
          <w:noProof/>
          <w:lang w:val="en-US" w:eastAsia="en-US"/>
        </w:rPr>
      </w:pPr>
      <w:r w:rsidRPr="009C523B">
        <w:rPr>
          <w:rFonts w:ascii="Calibri" w:hAnsi="Calibri" w:cs="Calibri"/>
          <w:noProof/>
          <w:lang w:val="en-US" w:eastAsia="en-US"/>
        </w:rPr>
        <w:drawing>
          <wp:inline distT="0" distB="0" distL="0" distR="0" wp14:anchorId="3BCDF5D2" wp14:editId="2BF38338">
            <wp:extent cx="1400175" cy="60192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0175" cy="601925"/>
                    </a:xfrm>
                    <a:prstGeom prst="rect">
                      <a:avLst/>
                    </a:prstGeom>
                    <a:noFill/>
                    <a:ln>
                      <a:noFill/>
                    </a:ln>
                  </pic:spPr>
                </pic:pic>
              </a:graphicData>
            </a:graphic>
          </wp:inline>
        </w:drawing>
      </w:r>
    </w:p>
    <w:p w14:paraId="0A6E3513" w14:textId="77777777" w:rsidR="00A5639B" w:rsidRPr="009C523B" w:rsidRDefault="00A5639B" w:rsidP="00EB38E3">
      <w:pPr>
        <w:pStyle w:val="BodyText"/>
        <w:jc w:val="center"/>
        <w:rPr>
          <w:rFonts w:ascii="Calibri" w:hAnsi="Calibri" w:cs="Calibri"/>
          <w:noProof/>
          <w:lang w:val="en-US" w:eastAsia="en-US"/>
        </w:rPr>
      </w:pPr>
    </w:p>
    <w:p w14:paraId="40F6DDDD" w14:textId="6F82D0D0" w:rsidR="00A5639B" w:rsidRPr="001B3B36" w:rsidRDefault="009C523B" w:rsidP="00A5639B">
      <w:pPr>
        <w:jc w:val="center"/>
        <w:rPr>
          <w:rFonts w:ascii="Calibri" w:hAnsi="Calibri" w:cs="Calibri"/>
          <w:b/>
          <w:bCs/>
          <w:sz w:val="28"/>
          <w:szCs w:val="28"/>
        </w:rPr>
      </w:pPr>
      <w:r w:rsidRPr="001B3B36">
        <w:rPr>
          <w:rFonts w:ascii="Calibri" w:hAnsi="Calibri" w:cs="Calibri"/>
          <w:b/>
          <w:bCs/>
          <w:sz w:val="28"/>
          <w:szCs w:val="28"/>
        </w:rPr>
        <w:t>Ophthalmic</w:t>
      </w:r>
      <w:r w:rsidR="008E46A0" w:rsidRPr="001B3B36">
        <w:rPr>
          <w:rFonts w:ascii="Calibri" w:hAnsi="Calibri" w:cs="Calibri"/>
          <w:b/>
          <w:bCs/>
          <w:sz w:val="28"/>
          <w:szCs w:val="28"/>
        </w:rPr>
        <w:t xml:space="preserve"> Technician</w:t>
      </w:r>
    </w:p>
    <w:p w14:paraId="59AA3775" w14:textId="77777777" w:rsidR="00A5639B" w:rsidRPr="001B3B36" w:rsidRDefault="00A5639B" w:rsidP="00A5639B">
      <w:pPr>
        <w:jc w:val="center"/>
        <w:rPr>
          <w:rFonts w:ascii="Calibri" w:hAnsi="Calibri" w:cs="Calibri"/>
          <w:b/>
          <w:bCs/>
        </w:rPr>
      </w:pPr>
    </w:p>
    <w:p w14:paraId="721E6AFA" w14:textId="77777777" w:rsidR="00A5639B" w:rsidRPr="009C523B" w:rsidRDefault="00A5639B" w:rsidP="00A5639B">
      <w:pPr>
        <w:jc w:val="center"/>
        <w:rPr>
          <w:rFonts w:ascii="Calibri" w:hAnsi="Calibri" w:cs="Calibri"/>
          <w:b/>
          <w:bCs/>
        </w:rPr>
      </w:pPr>
      <w:r w:rsidRPr="009C523B">
        <w:rPr>
          <w:rFonts w:ascii="Calibri" w:hAnsi="Calibri" w:cs="Calibri"/>
          <w:b/>
          <w:bCs/>
        </w:rPr>
        <w:t>PERSON SPECIFICATION</w:t>
      </w:r>
    </w:p>
    <w:p w14:paraId="13FAF31B" w14:textId="77777777" w:rsidR="00A5639B" w:rsidRPr="009C523B" w:rsidRDefault="00A5639B" w:rsidP="00A5639B">
      <w:pPr>
        <w:jc w:val="both"/>
        <w:rPr>
          <w:rFonts w:ascii="Calibri" w:hAnsi="Calibri" w:cs="Calibri"/>
          <w:b/>
          <w:bCs/>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4110"/>
        <w:gridCol w:w="3544"/>
      </w:tblGrid>
      <w:tr w:rsidR="00A5639B" w:rsidRPr="009C523B" w14:paraId="12889073" w14:textId="77777777" w:rsidTr="009170AA">
        <w:trPr>
          <w:trHeight w:val="300"/>
        </w:trPr>
        <w:tc>
          <w:tcPr>
            <w:tcW w:w="3120" w:type="dxa"/>
            <w:tcBorders>
              <w:top w:val="nil"/>
              <w:left w:val="nil"/>
              <w:bottom w:val="single" w:sz="4" w:space="0" w:color="auto"/>
              <w:right w:val="single" w:sz="4" w:space="0" w:color="auto"/>
            </w:tcBorders>
            <w:shd w:val="clear" w:color="auto" w:fill="auto"/>
            <w:hideMark/>
          </w:tcPr>
          <w:p w14:paraId="1D4D1712" w14:textId="77777777" w:rsidR="00A5639B" w:rsidRPr="009C523B" w:rsidRDefault="00A5639B" w:rsidP="009170AA">
            <w:pPr>
              <w:jc w:val="both"/>
              <w:rPr>
                <w:rFonts w:ascii="Calibri" w:hAnsi="Calibri" w:cs="Calibri"/>
                <w:b/>
                <w:bCs/>
              </w:rPr>
            </w:pPr>
          </w:p>
        </w:tc>
        <w:tc>
          <w:tcPr>
            <w:tcW w:w="4110" w:type="dxa"/>
            <w:tcBorders>
              <w:left w:val="single" w:sz="4" w:space="0" w:color="auto"/>
            </w:tcBorders>
            <w:shd w:val="clear" w:color="auto" w:fill="auto"/>
            <w:hideMark/>
          </w:tcPr>
          <w:p w14:paraId="317AD339" w14:textId="77777777" w:rsidR="00A5639B" w:rsidRPr="009C523B" w:rsidRDefault="00A5639B" w:rsidP="009170AA">
            <w:pPr>
              <w:jc w:val="both"/>
              <w:rPr>
                <w:rFonts w:ascii="Calibri" w:hAnsi="Calibri" w:cs="Calibri"/>
                <w:b/>
                <w:bCs/>
              </w:rPr>
            </w:pPr>
            <w:r w:rsidRPr="009C523B">
              <w:rPr>
                <w:rFonts w:ascii="Calibri" w:hAnsi="Calibri" w:cs="Calibri"/>
                <w:b/>
                <w:bCs/>
              </w:rPr>
              <w:t>Essential</w:t>
            </w:r>
          </w:p>
        </w:tc>
        <w:tc>
          <w:tcPr>
            <w:tcW w:w="3544" w:type="dxa"/>
            <w:shd w:val="clear" w:color="auto" w:fill="auto"/>
            <w:hideMark/>
          </w:tcPr>
          <w:p w14:paraId="500608B3" w14:textId="77777777" w:rsidR="00A5639B" w:rsidRPr="009C523B" w:rsidRDefault="00A5639B" w:rsidP="009170AA">
            <w:pPr>
              <w:jc w:val="both"/>
              <w:rPr>
                <w:rFonts w:ascii="Calibri" w:hAnsi="Calibri" w:cs="Calibri"/>
                <w:b/>
                <w:bCs/>
              </w:rPr>
            </w:pPr>
            <w:r w:rsidRPr="009C523B">
              <w:rPr>
                <w:rFonts w:ascii="Calibri" w:hAnsi="Calibri" w:cs="Calibri"/>
                <w:b/>
                <w:bCs/>
              </w:rPr>
              <w:t>Desirable</w:t>
            </w:r>
          </w:p>
        </w:tc>
      </w:tr>
      <w:tr w:rsidR="00A5639B" w:rsidRPr="009C523B" w14:paraId="33EC570D" w14:textId="77777777" w:rsidTr="009170AA">
        <w:trPr>
          <w:trHeight w:val="2680"/>
        </w:trPr>
        <w:tc>
          <w:tcPr>
            <w:tcW w:w="3120" w:type="dxa"/>
            <w:shd w:val="clear" w:color="auto" w:fill="auto"/>
            <w:vAlign w:val="center"/>
            <w:hideMark/>
          </w:tcPr>
          <w:p w14:paraId="5950BDF8" w14:textId="77777777" w:rsidR="00A5639B" w:rsidRPr="009C523B" w:rsidRDefault="00A5639B" w:rsidP="009170AA">
            <w:pPr>
              <w:jc w:val="both"/>
              <w:rPr>
                <w:rFonts w:ascii="Calibri" w:hAnsi="Calibri" w:cs="Calibri"/>
                <w:b/>
              </w:rPr>
            </w:pPr>
          </w:p>
          <w:p w14:paraId="0994B507" w14:textId="77777777" w:rsidR="00A5639B" w:rsidRPr="009C523B" w:rsidRDefault="00A5639B" w:rsidP="009170AA">
            <w:pPr>
              <w:jc w:val="both"/>
              <w:rPr>
                <w:rFonts w:ascii="Calibri" w:hAnsi="Calibri" w:cs="Calibri"/>
                <w:b/>
              </w:rPr>
            </w:pPr>
            <w:r w:rsidRPr="009C523B">
              <w:rPr>
                <w:rFonts w:ascii="Calibri" w:hAnsi="Calibri" w:cs="Calibri"/>
                <w:b/>
              </w:rPr>
              <w:t>Specific training/skills /knowledge required:</w:t>
            </w:r>
          </w:p>
          <w:p w14:paraId="28F19088" w14:textId="77777777" w:rsidR="00A5639B" w:rsidRPr="009C523B" w:rsidRDefault="00A5639B" w:rsidP="009170AA">
            <w:pPr>
              <w:jc w:val="both"/>
              <w:rPr>
                <w:rFonts w:ascii="Calibri" w:hAnsi="Calibri" w:cs="Calibri"/>
                <w:b/>
              </w:rPr>
            </w:pPr>
          </w:p>
        </w:tc>
        <w:tc>
          <w:tcPr>
            <w:tcW w:w="4110" w:type="dxa"/>
            <w:shd w:val="clear" w:color="auto" w:fill="auto"/>
            <w:vAlign w:val="center"/>
          </w:tcPr>
          <w:p w14:paraId="564273B7" w14:textId="77777777" w:rsidR="00797DB5" w:rsidRPr="009C523B" w:rsidRDefault="00797DB5" w:rsidP="00797DB5">
            <w:pPr>
              <w:numPr>
                <w:ilvl w:val="0"/>
                <w:numId w:val="9"/>
              </w:numPr>
              <w:rPr>
                <w:rFonts w:ascii="Calibri" w:hAnsi="Calibri" w:cs="Calibri"/>
                <w:sz w:val="22"/>
                <w:szCs w:val="22"/>
              </w:rPr>
            </w:pPr>
            <w:r w:rsidRPr="009C523B">
              <w:rPr>
                <w:rFonts w:ascii="Calibri" w:hAnsi="Calibri" w:cs="Calibri"/>
                <w:sz w:val="22"/>
                <w:szCs w:val="22"/>
              </w:rPr>
              <w:t>Consistently able to meet deadlines</w:t>
            </w:r>
          </w:p>
          <w:p w14:paraId="4E5E2A2B" w14:textId="77777777" w:rsidR="00797DB5" w:rsidRPr="009C523B" w:rsidRDefault="00797DB5" w:rsidP="00797DB5">
            <w:pPr>
              <w:numPr>
                <w:ilvl w:val="0"/>
                <w:numId w:val="9"/>
              </w:numPr>
              <w:rPr>
                <w:rFonts w:ascii="Calibri" w:hAnsi="Calibri" w:cs="Calibri"/>
                <w:sz w:val="22"/>
                <w:szCs w:val="22"/>
              </w:rPr>
            </w:pPr>
            <w:r w:rsidRPr="009C523B">
              <w:rPr>
                <w:rFonts w:ascii="Calibri" w:hAnsi="Calibri" w:cs="Calibri"/>
                <w:sz w:val="22"/>
                <w:szCs w:val="22"/>
              </w:rPr>
              <w:t xml:space="preserve">IT Literate </w:t>
            </w:r>
          </w:p>
          <w:p w14:paraId="0D8482AD" w14:textId="77777777" w:rsidR="00797DB5" w:rsidRPr="009C523B" w:rsidRDefault="00797DB5" w:rsidP="00797DB5">
            <w:pPr>
              <w:numPr>
                <w:ilvl w:val="0"/>
                <w:numId w:val="9"/>
              </w:numPr>
              <w:rPr>
                <w:rFonts w:ascii="Calibri" w:hAnsi="Calibri" w:cs="Calibri"/>
                <w:sz w:val="22"/>
                <w:szCs w:val="22"/>
              </w:rPr>
            </w:pPr>
            <w:r w:rsidRPr="009C523B">
              <w:rPr>
                <w:rFonts w:ascii="Calibri" w:hAnsi="Calibri" w:cs="Calibri"/>
                <w:sz w:val="22"/>
                <w:szCs w:val="22"/>
              </w:rPr>
              <w:t>Excellent organisational skills</w:t>
            </w:r>
          </w:p>
          <w:p w14:paraId="2F95CC2A" w14:textId="77777777" w:rsidR="00797DB5" w:rsidRPr="009C523B" w:rsidRDefault="00797DB5" w:rsidP="00797DB5">
            <w:pPr>
              <w:numPr>
                <w:ilvl w:val="0"/>
                <w:numId w:val="9"/>
              </w:numPr>
              <w:rPr>
                <w:rFonts w:ascii="Calibri" w:hAnsi="Calibri" w:cs="Calibri"/>
                <w:sz w:val="22"/>
                <w:szCs w:val="22"/>
              </w:rPr>
            </w:pPr>
            <w:r w:rsidRPr="009C523B">
              <w:rPr>
                <w:rFonts w:ascii="Calibri" w:hAnsi="Calibri" w:cs="Calibri"/>
                <w:sz w:val="22"/>
                <w:szCs w:val="22"/>
              </w:rPr>
              <w:t>Excellent communication skills both verbal &amp; written</w:t>
            </w:r>
          </w:p>
          <w:p w14:paraId="20C62C45" w14:textId="77777777" w:rsidR="00797DB5" w:rsidRPr="009C523B" w:rsidRDefault="00797DB5" w:rsidP="00797DB5">
            <w:pPr>
              <w:numPr>
                <w:ilvl w:val="0"/>
                <w:numId w:val="9"/>
              </w:numPr>
              <w:rPr>
                <w:rFonts w:ascii="Calibri" w:hAnsi="Calibri" w:cs="Calibri"/>
                <w:sz w:val="22"/>
                <w:szCs w:val="22"/>
              </w:rPr>
            </w:pPr>
            <w:r w:rsidRPr="009C523B">
              <w:rPr>
                <w:rFonts w:ascii="Calibri" w:hAnsi="Calibri" w:cs="Calibri"/>
                <w:sz w:val="22"/>
                <w:szCs w:val="22"/>
              </w:rPr>
              <w:t>Knowledge &amp; application of clinical governance</w:t>
            </w:r>
          </w:p>
          <w:p w14:paraId="6D9D11B4" w14:textId="77777777" w:rsidR="00797DB5" w:rsidRPr="009C523B" w:rsidRDefault="00797DB5" w:rsidP="00797DB5">
            <w:pPr>
              <w:numPr>
                <w:ilvl w:val="0"/>
                <w:numId w:val="9"/>
              </w:numPr>
              <w:rPr>
                <w:rFonts w:ascii="Calibri" w:hAnsi="Calibri" w:cs="Calibri"/>
                <w:sz w:val="22"/>
                <w:szCs w:val="22"/>
              </w:rPr>
            </w:pPr>
            <w:r w:rsidRPr="009C523B">
              <w:rPr>
                <w:rFonts w:ascii="Calibri" w:hAnsi="Calibri" w:cs="Calibri"/>
                <w:sz w:val="22"/>
                <w:szCs w:val="22"/>
              </w:rPr>
              <w:t>Evidence of on-going professional development</w:t>
            </w:r>
          </w:p>
          <w:p w14:paraId="522C5247" w14:textId="77777777" w:rsidR="00A5639B" w:rsidRDefault="00797DB5" w:rsidP="003467D4">
            <w:pPr>
              <w:numPr>
                <w:ilvl w:val="0"/>
                <w:numId w:val="9"/>
              </w:numPr>
              <w:rPr>
                <w:rFonts w:ascii="Calibri" w:hAnsi="Calibri" w:cs="Calibri"/>
                <w:sz w:val="22"/>
                <w:szCs w:val="22"/>
              </w:rPr>
            </w:pPr>
            <w:r w:rsidRPr="009C523B">
              <w:rPr>
                <w:rFonts w:ascii="Calibri" w:hAnsi="Calibri" w:cs="Calibri"/>
                <w:sz w:val="22"/>
                <w:szCs w:val="22"/>
              </w:rPr>
              <w:t xml:space="preserve">Up to date on current </w:t>
            </w:r>
            <w:r w:rsidR="003467D4">
              <w:rPr>
                <w:rFonts w:ascii="Calibri" w:hAnsi="Calibri" w:cs="Calibri"/>
                <w:sz w:val="22"/>
                <w:szCs w:val="22"/>
              </w:rPr>
              <w:t>ophthalmic guidelines</w:t>
            </w:r>
          </w:p>
          <w:p w14:paraId="1BA3F0CC" w14:textId="7108DE00" w:rsidR="003467D4" w:rsidRPr="003467D4" w:rsidRDefault="003467D4" w:rsidP="003467D4">
            <w:pPr>
              <w:numPr>
                <w:ilvl w:val="0"/>
                <w:numId w:val="9"/>
              </w:numPr>
              <w:rPr>
                <w:rFonts w:ascii="Calibri" w:hAnsi="Calibri" w:cs="Calibri"/>
                <w:sz w:val="22"/>
                <w:szCs w:val="22"/>
              </w:rPr>
            </w:pPr>
            <w:r>
              <w:rPr>
                <w:rFonts w:ascii="Calibri" w:hAnsi="Calibri" w:cs="Calibri"/>
                <w:sz w:val="22"/>
                <w:szCs w:val="22"/>
              </w:rPr>
              <w:t>Knowledge of CQC regulations</w:t>
            </w:r>
          </w:p>
        </w:tc>
        <w:tc>
          <w:tcPr>
            <w:tcW w:w="3544" w:type="dxa"/>
            <w:shd w:val="clear" w:color="auto" w:fill="auto"/>
            <w:vAlign w:val="center"/>
          </w:tcPr>
          <w:p w14:paraId="7B598265" w14:textId="3F317124" w:rsidR="00A5639B" w:rsidRPr="003467D4" w:rsidRDefault="003467D4" w:rsidP="003467D4">
            <w:pPr>
              <w:pStyle w:val="ListParagraph"/>
              <w:numPr>
                <w:ilvl w:val="0"/>
                <w:numId w:val="9"/>
              </w:numPr>
              <w:jc w:val="both"/>
              <w:rPr>
                <w:rFonts w:ascii="Calibri" w:hAnsi="Calibri" w:cs="Calibri"/>
              </w:rPr>
            </w:pPr>
            <w:r>
              <w:rPr>
                <w:rFonts w:ascii="Calibri" w:hAnsi="Calibri" w:cs="Calibri"/>
              </w:rPr>
              <w:t xml:space="preserve">Experience in an Ophthalmic setting </w:t>
            </w:r>
          </w:p>
        </w:tc>
      </w:tr>
      <w:tr w:rsidR="00797DB5" w:rsidRPr="009C523B" w14:paraId="438495AD" w14:textId="77777777" w:rsidTr="00E71C15">
        <w:trPr>
          <w:trHeight w:val="1830"/>
        </w:trPr>
        <w:tc>
          <w:tcPr>
            <w:tcW w:w="3120" w:type="dxa"/>
            <w:shd w:val="clear" w:color="auto" w:fill="auto"/>
            <w:vAlign w:val="center"/>
          </w:tcPr>
          <w:p w14:paraId="0CD45907" w14:textId="77777777" w:rsidR="00797DB5" w:rsidRPr="009C523B" w:rsidRDefault="00797DB5" w:rsidP="009170AA">
            <w:pPr>
              <w:jc w:val="both"/>
              <w:rPr>
                <w:rFonts w:ascii="Calibri" w:hAnsi="Calibri" w:cs="Calibri"/>
                <w:b/>
              </w:rPr>
            </w:pPr>
            <w:r w:rsidRPr="009C523B">
              <w:rPr>
                <w:rFonts w:ascii="Calibri" w:hAnsi="Calibri" w:cs="Calibri"/>
                <w:b/>
              </w:rPr>
              <w:t>Experience</w:t>
            </w:r>
          </w:p>
        </w:tc>
        <w:tc>
          <w:tcPr>
            <w:tcW w:w="4110" w:type="dxa"/>
            <w:shd w:val="clear" w:color="auto" w:fill="auto"/>
            <w:vAlign w:val="center"/>
          </w:tcPr>
          <w:p w14:paraId="49682A13" w14:textId="77777777" w:rsidR="00223B50" w:rsidRPr="009C523B" w:rsidRDefault="00223B50" w:rsidP="00223B50">
            <w:pPr>
              <w:numPr>
                <w:ilvl w:val="0"/>
                <w:numId w:val="8"/>
              </w:numPr>
              <w:rPr>
                <w:rFonts w:ascii="Calibri" w:hAnsi="Calibri" w:cs="Calibri"/>
                <w:sz w:val="22"/>
                <w:szCs w:val="22"/>
              </w:rPr>
            </w:pPr>
            <w:r w:rsidRPr="009C523B">
              <w:rPr>
                <w:rFonts w:ascii="Calibri" w:hAnsi="Calibri" w:cs="Calibri"/>
                <w:sz w:val="22"/>
                <w:szCs w:val="22"/>
              </w:rPr>
              <w:t xml:space="preserve">Consolidated theatre experience </w:t>
            </w:r>
          </w:p>
          <w:p w14:paraId="3C22EE26" w14:textId="77777777" w:rsidR="00797DB5" w:rsidRPr="009C523B" w:rsidRDefault="00797DB5" w:rsidP="00223B50">
            <w:pPr>
              <w:numPr>
                <w:ilvl w:val="0"/>
                <w:numId w:val="8"/>
              </w:numPr>
              <w:jc w:val="both"/>
              <w:rPr>
                <w:rFonts w:ascii="Calibri" w:hAnsi="Calibri" w:cs="Calibri"/>
              </w:rPr>
            </w:pPr>
          </w:p>
        </w:tc>
        <w:tc>
          <w:tcPr>
            <w:tcW w:w="3544" w:type="dxa"/>
            <w:shd w:val="clear" w:color="auto" w:fill="auto"/>
          </w:tcPr>
          <w:p w14:paraId="2316FA14" w14:textId="5CD99FBA" w:rsidR="00797DB5" w:rsidRPr="009C523B" w:rsidRDefault="00797DB5" w:rsidP="00797DB5">
            <w:pPr>
              <w:numPr>
                <w:ilvl w:val="0"/>
                <w:numId w:val="17"/>
              </w:numPr>
              <w:ind w:left="318"/>
              <w:rPr>
                <w:rFonts w:ascii="Calibri" w:hAnsi="Calibri" w:cs="Calibri"/>
                <w:sz w:val="22"/>
                <w:szCs w:val="22"/>
              </w:rPr>
            </w:pPr>
            <w:r w:rsidRPr="009C523B">
              <w:rPr>
                <w:rFonts w:ascii="Calibri" w:hAnsi="Calibri" w:cs="Calibri"/>
                <w:sz w:val="22"/>
                <w:szCs w:val="22"/>
              </w:rPr>
              <w:t xml:space="preserve">Experience of working in private </w:t>
            </w:r>
            <w:r w:rsidR="003467D4">
              <w:rPr>
                <w:rFonts w:ascii="Calibri" w:hAnsi="Calibri" w:cs="Calibri"/>
                <w:sz w:val="22"/>
                <w:szCs w:val="22"/>
              </w:rPr>
              <w:t>sector or in the NHS</w:t>
            </w:r>
          </w:p>
        </w:tc>
      </w:tr>
      <w:tr w:rsidR="00797DB5" w:rsidRPr="009C523B" w14:paraId="599C5B9D" w14:textId="77777777" w:rsidTr="009170AA">
        <w:trPr>
          <w:trHeight w:val="1830"/>
        </w:trPr>
        <w:tc>
          <w:tcPr>
            <w:tcW w:w="3120" w:type="dxa"/>
            <w:shd w:val="clear" w:color="auto" w:fill="auto"/>
            <w:vAlign w:val="center"/>
            <w:hideMark/>
          </w:tcPr>
          <w:p w14:paraId="506EE178" w14:textId="77777777" w:rsidR="00797DB5" w:rsidRPr="009C523B" w:rsidRDefault="00797DB5" w:rsidP="009170AA">
            <w:pPr>
              <w:jc w:val="both"/>
              <w:rPr>
                <w:rFonts w:ascii="Calibri" w:hAnsi="Calibri" w:cs="Calibri"/>
                <w:b/>
              </w:rPr>
            </w:pPr>
            <w:r w:rsidRPr="009C523B">
              <w:rPr>
                <w:rFonts w:ascii="Calibri" w:hAnsi="Calibri" w:cs="Calibri"/>
                <w:b/>
              </w:rPr>
              <w:t>General temperament: </w:t>
            </w:r>
          </w:p>
        </w:tc>
        <w:tc>
          <w:tcPr>
            <w:tcW w:w="4110" w:type="dxa"/>
            <w:shd w:val="clear" w:color="auto" w:fill="auto"/>
            <w:vAlign w:val="center"/>
          </w:tcPr>
          <w:p w14:paraId="48CC8758" w14:textId="77777777" w:rsidR="00797DB5" w:rsidRPr="009C523B" w:rsidRDefault="00797DB5" w:rsidP="00797DB5">
            <w:pPr>
              <w:numPr>
                <w:ilvl w:val="0"/>
                <w:numId w:val="8"/>
              </w:numPr>
              <w:rPr>
                <w:rFonts w:ascii="Calibri" w:hAnsi="Calibri" w:cs="Calibri"/>
                <w:sz w:val="22"/>
                <w:szCs w:val="22"/>
              </w:rPr>
            </w:pPr>
            <w:r w:rsidRPr="009C523B">
              <w:rPr>
                <w:rFonts w:ascii="Calibri" w:hAnsi="Calibri" w:cs="Calibri"/>
                <w:sz w:val="22"/>
                <w:szCs w:val="22"/>
              </w:rPr>
              <w:t>Enthusiastic</w:t>
            </w:r>
          </w:p>
          <w:p w14:paraId="69711122" w14:textId="77777777" w:rsidR="00797DB5" w:rsidRPr="009C523B" w:rsidRDefault="00797DB5" w:rsidP="00797DB5">
            <w:pPr>
              <w:numPr>
                <w:ilvl w:val="0"/>
                <w:numId w:val="8"/>
              </w:numPr>
              <w:rPr>
                <w:rFonts w:ascii="Calibri" w:hAnsi="Calibri" w:cs="Calibri"/>
                <w:sz w:val="22"/>
                <w:szCs w:val="22"/>
              </w:rPr>
            </w:pPr>
            <w:r w:rsidRPr="009C523B">
              <w:rPr>
                <w:rFonts w:ascii="Calibri" w:hAnsi="Calibri" w:cs="Calibri"/>
                <w:sz w:val="22"/>
                <w:szCs w:val="22"/>
              </w:rPr>
              <w:t>Self-motivated</w:t>
            </w:r>
          </w:p>
          <w:p w14:paraId="31AB4136" w14:textId="77777777" w:rsidR="00797DB5" w:rsidRPr="009C523B" w:rsidRDefault="00797DB5" w:rsidP="00797DB5">
            <w:pPr>
              <w:numPr>
                <w:ilvl w:val="0"/>
                <w:numId w:val="8"/>
              </w:numPr>
              <w:rPr>
                <w:rFonts w:ascii="Calibri" w:hAnsi="Calibri" w:cs="Calibri"/>
                <w:sz w:val="22"/>
                <w:szCs w:val="22"/>
              </w:rPr>
            </w:pPr>
            <w:r w:rsidRPr="009C523B">
              <w:rPr>
                <w:rFonts w:ascii="Calibri" w:hAnsi="Calibri" w:cs="Calibri"/>
                <w:sz w:val="22"/>
                <w:szCs w:val="22"/>
              </w:rPr>
              <w:t>Proactive approach to standard setting/problem solving.</w:t>
            </w:r>
          </w:p>
          <w:p w14:paraId="11F171C3" w14:textId="77777777" w:rsidR="00797DB5" w:rsidRPr="009C523B" w:rsidRDefault="00797DB5" w:rsidP="00797DB5">
            <w:pPr>
              <w:numPr>
                <w:ilvl w:val="0"/>
                <w:numId w:val="8"/>
              </w:numPr>
              <w:jc w:val="both"/>
              <w:rPr>
                <w:rFonts w:ascii="Calibri" w:hAnsi="Calibri" w:cs="Calibri"/>
              </w:rPr>
            </w:pPr>
            <w:r w:rsidRPr="009C523B">
              <w:rPr>
                <w:rFonts w:ascii="Calibri" w:hAnsi="Calibri" w:cs="Calibri"/>
                <w:sz w:val="22"/>
                <w:szCs w:val="22"/>
              </w:rPr>
              <w:t>Flexible</w:t>
            </w:r>
          </w:p>
        </w:tc>
        <w:tc>
          <w:tcPr>
            <w:tcW w:w="3544" w:type="dxa"/>
            <w:shd w:val="clear" w:color="auto" w:fill="auto"/>
            <w:vAlign w:val="center"/>
          </w:tcPr>
          <w:p w14:paraId="76A601B4" w14:textId="77777777" w:rsidR="00797DB5" w:rsidRPr="009C523B" w:rsidRDefault="00797DB5" w:rsidP="009170AA">
            <w:pPr>
              <w:jc w:val="both"/>
              <w:rPr>
                <w:rFonts w:ascii="Calibri" w:hAnsi="Calibri" w:cs="Calibri"/>
              </w:rPr>
            </w:pPr>
          </w:p>
        </w:tc>
      </w:tr>
    </w:tbl>
    <w:p w14:paraId="5E736E60" w14:textId="77777777" w:rsidR="00A5639B" w:rsidRPr="009C523B" w:rsidRDefault="00A5639B" w:rsidP="00EB38E3">
      <w:pPr>
        <w:pStyle w:val="BodyText"/>
        <w:jc w:val="center"/>
        <w:rPr>
          <w:rFonts w:ascii="Calibri" w:hAnsi="Calibri" w:cs="Calibri"/>
        </w:rPr>
      </w:pPr>
    </w:p>
    <w:sectPr w:rsidR="00A5639B" w:rsidRPr="009C523B" w:rsidSect="00EB38E3">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9DD2" w14:textId="77777777" w:rsidR="00DE1E77" w:rsidRDefault="00DE1E77">
      <w:r>
        <w:separator/>
      </w:r>
    </w:p>
  </w:endnote>
  <w:endnote w:type="continuationSeparator" w:id="0">
    <w:p w14:paraId="495F7EA2" w14:textId="77777777" w:rsidR="00DE1E77" w:rsidRDefault="00DE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24DD" w14:textId="0AE793FD" w:rsidR="00F41F39" w:rsidRPr="009465A0" w:rsidRDefault="00F41F39" w:rsidP="009465A0">
    <w:pPr>
      <w:pStyle w:val="Footer"/>
      <w:jc w:val="center"/>
      <w:rPr>
        <w:rFonts w:ascii="Calibri" w:hAnsi="Calibri" w:cs="Calibri"/>
        <w:sz w:val="22"/>
        <w:szCs w:val="22"/>
      </w:rPr>
    </w:pPr>
    <w:r w:rsidRPr="009465A0">
      <w:rPr>
        <w:rFonts w:ascii="Calibri" w:hAnsi="Calibri" w:cs="Calibri"/>
        <w:sz w:val="22"/>
        <w:szCs w:val="22"/>
      </w:rPr>
      <w:t xml:space="preserve">Page </w:t>
    </w:r>
    <w:r w:rsidRPr="009465A0">
      <w:rPr>
        <w:rFonts w:ascii="Calibri" w:hAnsi="Calibri" w:cs="Calibri"/>
        <w:b/>
        <w:bCs/>
        <w:sz w:val="22"/>
        <w:szCs w:val="22"/>
      </w:rPr>
      <w:fldChar w:fldCharType="begin"/>
    </w:r>
    <w:r w:rsidRPr="009465A0">
      <w:rPr>
        <w:rFonts w:ascii="Calibri" w:hAnsi="Calibri" w:cs="Calibri"/>
        <w:b/>
        <w:bCs/>
        <w:sz w:val="22"/>
        <w:szCs w:val="22"/>
      </w:rPr>
      <w:instrText xml:space="preserve"> PAGE </w:instrText>
    </w:r>
    <w:r w:rsidRPr="009465A0">
      <w:rPr>
        <w:rFonts w:ascii="Calibri" w:hAnsi="Calibri" w:cs="Calibri"/>
        <w:b/>
        <w:bCs/>
        <w:sz w:val="22"/>
        <w:szCs w:val="22"/>
      </w:rPr>
      <w:fldChar w:fldCharType="separate"/>
    </w:r>
    <w:r w:rsidR="00223B50" w:rsidRPr="009465A0">
      <w:rPr>
        <w:rFonts w:ascii="Calibri" w:hAnsi="Calibri" w:cs="Calibri"/>
        <w:b/>
        <w:bCs/>
        <w:noProof/>
        <w:sz w:val="22"/>
        <w:szCs w:val="22"/>
      </w:rPr>
      <w:t>6</w:t>
    </w:r>
    <w:r w:rsidRPr="009465A0">
      <w:rPr>
        <w:rFonts w:ascii="Calibri" w:hAnsi="Calibri" w:cs="Calibri"/>
        <w:b/>
        <w:bCs/>
        <w:sz w:val="22"/>
        <w:szCs w:val="22"/>
      </w:rPr>
      <w:fldChar w:fldCharType="end"/>
    </w:r>
    <w:r w:rsidRPr="009465A0">
      <w:rPr>
        <w:rFonts w:ascii="Calibri" w:hAnsi="Calibri" w:cs="Calibri"/>
        <w:sz w:val="22"/>
        <w:szCs w:val="22"/>
      </w:rPr>
      <w:t xml:space="preserve"> of </w:t>
    </w:r>
    <w:r w:rsidRPr="009465A0">
      <w:rPr>
        <w:rFonts w:ascii="Calibri" w:hAnsi="Calibri" w:cs="Calibri"/>
        <w:b/>
        <w:bCs/>
        <w:sz w:val="22"/>
        <w:szCs w:val="22"/>
      </w:rPr>
      <w:fldChar w:fldCharType="begin"/>
    </w:r>
    <w:r w:rsidRPr="009465A0">
      <w:rPr>
        <w:rFonts w:ascii="Calibri" w:hAnsi="Calibri" w:cs="Calibri"/>
        <w:b/>
        <w:bCs/>
        <w:sz w:val="22"/>
        <w:szCs w:val="22"/>
      </w:rPr>
      <w:instrText xml:space="preserve"> NUMPAGES  </w:instrText>
    </w:r>
    <w:r w:rsidRPr="009465A0">
      <w:rPr>
        <w:rFonts w:ascii="Calibri" w:hAnsi="Calibri" w:cs="Calibri"/>
        <w:b/>
        <w:bCs/>
        <w:sz w:val="22"/>
        <w:szCs w:val="22"/>
      </w:rPr>
      <w:fldChar w:fldCharType="separate"/>
    </w:r>
    <w:r w:rsidR="00223B50" w:rsidRPr="009465A0">
      <w:rPr>
        <w:rFonts w:ascii="Calibri" w:hAnsi="Calibri" w:cs="Calibri"/>
        <w:b/>
        <w:bCs/>
        <w:noProof/>
        <w:sz w:val="22"/>
        <w:szCs w:val="22"/>
      </w:rPr>
      <w:t>6</w:t>
    </w:r>
    <w:r w:rsidRPr="009465A0">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23C4" w14:textId="77777777" w:rsidR="00DE1E77" w:rsidRDefault="00DE1E77">
      <w:r>
        <w:separator/>
      </w:r>
    </w:p>
  </w:footnote>
  <w:footnote w:type="continuationSeparator" w:id="0">
    <w:p w14:paraId="78C3709B" w14:textId="77777777" w:rsidR="00DE1E77" w:rsidRDefault="00DE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D0A66"/>
    <w:multiLevelType w:val="multilevel"/>
    <w:tmpl w:val="AE98A7D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7914CE"/>
    <w:multiLevelType w:val="hybridMultilevel"/>
    <w:tmpl w:val="25E0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254EE"/>
    <w:multiLevelType w:val="hybridMultilevel"/>
    <w:tmpl w:val="B1E06D4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34EB1"/>
    <w:multiLevelType w:val="hybridMultilevel"/>
    <w:tmpl w:val="11F0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14A13"/>
    <w:multiLevelType w:val="hybridMultilevel"/>
    <w:tmpl w:val="15468EF2"/>
    <w:lvl w:ilvl="0" w:tplc="0772066E">
      <w:numFmt w:val="bullet"/>
      <w:lvlText w:val="-"/>
      <w:lvlJc w:val="left"/>
      <w:pPr>
        <w:tabs>
          <w:tab w:val="num" w:pos="1438"/>
        </w:tabs>
        <w:ind w:left="1438" w:hanging="720"/>
      </w:pPr>
      <w:rPr>
        <w:rFonts w:ascii="Arial" w:eastAsia="Times New Roman" w:hAnsi="Arial" w:cs="Arial" w:hint="default"/>
      </w:rPr>
    </w:lvl>
    <w:lvl w:ilvl="1" w:tplc="08090003" w:tentative="1">
      <w:start w:val="1"/>
      <w:numFmt w:val="bullet"/>
      <w:lvlText w:val="o"/>
      <w:lvlJc w:val="left"/>
      <w:pPr>
        <w:tabs>
          <w:tab w:val="num" w:pos="1798"/>
        </w:tabs>
        <w:ind w:left="1798" w:hanging="360"/>
      </w:pPr>
      <w:rPr>
        <w:rFonts w:ascii="Courier New" w:hAnsi="Courier New" w:cs="Courier New" w:hint="default"/>
      </w:rPr>
    </w:lvl>
    <w:lvl w:ilvl="2" w:tplc="08090005" w:tentative="1">
      <w:start w:val="1"/>
      <w:numFmt w:val="bullet"/>
      <w:lvlText w:val=""/>
      <w:lvlJc w:val="left"/>
      <w:pPr>
        <w:tabs>
          <w:tab w:val="num" w:pos="2518"/>
        </w:tabs>
        <w:ind w:left="2518" w:hanging="360"/>
      </w:pPr>
      <w:rPr>
        <w:rFonts w:ascii="Wingdings" w:hAnsi="Wingdings" w:hint="default"/>
      </w:rPr>
    </w:lvl>
    <w:lvl w:ilvl="3" w:tplc="08090001" w:tentative="1">
      <w:start w:val="1"/>
      <w:numFmt w:val="bullet"/>
      <w:lvlText w:val=""/>
      <w:lvlJc w:val="left"/>
      <w:pPr>
        <w:tabs>
          <w:tab w:val="num" w:pos="3238"/>
        </w:tabs>
        <w:ind w:left="3238" w:hanging="360"/>
      </w:pPr>
      <w:rPr>
        <w:rFonts w:ascii="Symbol" w:hAnsi="Symbol" w:hint="default"/>
      </w:rPr>
    </w:lvl>
    <w:lvl w:ilvl="4" w:tplc="08090003" w:tentative="1">
      <w:start w:val="1"/>
      <w:numFmt w:val="bullet"/>
      <w:lvlText w:val="o"/>
      <w:lvlJc w:val="left"/>
      <w:pPr>
        <w:tabs>
          <w:tab w:val="num" w:pos="3958"/>
        </w:tabs>
        <w:ind w:left="3958" w:hanging="360"/>
      </w:pPr>
      <w:rPr>
        <w:rFonts w:ascii="Courier New" w:hAnsi="Courier New" w:cs="Courier New" w:hint="default"/>
      </w:rPr>
    </w:lvl>
    <w:lvl w:ilvl="5" w:tplc="08090005" w:tentative="1">
      <w:start w:val="1"/>
      <w:numFmt w:val="bullet"/>
      <w:lvlText w:val=""/>
      <w:lvlJc w:val="left"/>
      <w:pPr>
        <w:tabs>
          <w:tab w:val="num" w:pos="4678"/>
        </w:tabs>
        <w:ind w:left="4678" w:hanging="360"/>
      </w:pPr>
      <w:rPr>
        <w:rFonts w:ascii="Wingdings" w:hAnsi="Wingdings" w:hint="default"/>
      </w:rPr>
    </w:lvl>
    <w:lvl w:ilvl="6" w:tplc="08090001" w:tentative="1">
      <w:start w:val="1"/>
      <w:numFmt w:val="bullet"/>
      <w:lvlText w:val=""/>
      <w:lvlJc w:val="left"/>
      <w:pPr>
        <w:tabs>
          <w:tab w:val="num" w:pos="5398"/>
        </w:tabs>
        <w:ind w:left="5398" w:hanging="360"/>
      </w:pPr>
      <w:rPr>
        <w:rFonts w:ascii="Symbol" w:hAnsi="Symbol" w:hint="default"/>
      </w:rPr>
    </w:lvl>
    <w:lvl w:ilvl="7" w:tplc="08090003" w:tentative="1">
      <w:start w:val="1"/>
      <w:numFmt w:val="bullet"/>
      <w:lvlText w:val="o"/>
      <w:lvlJc w:val="left"/>
      <w:pPr>
        <w:tabs>
          <w:tab w:val="num" w:pos="6118"/>
        </w:tabs>
        <w:ind w:left="6118" w:hanging="360"/>
      </w:pPr>
      <w:rPr>
        <w:rFonts w:ascii="Courier New" w:hAnsi="Courier New" w:cs="Courier New" w:hint="default"/>
      </w:rPr>
    </w:lvl>
    <w:lvl w:ilvl="8" w:tplc="08090005" w:tentative="1">
      <w:start w:val="1"/>
      <w:numFmt w:val="bullet"/>
      <w:lvlText w:val=""/>
      <w:lvlJc w:val="left"/>
      <w:pPr>
        <w:tabs>
          <w:tab w:val="num" w:pos="6838"/>
        </w:tabs>
        <w:ind w:left="6838" w:hanging="360"/>
      </w:pPr>
      <w:rPr>
        <w:rFonts w:ascii="Wingdings" w:hAnsi="Wingdings" w:hint="default"/>
      </w:rPr>
    </w:lvl>
  </w:abstractNum>
  <w:abstractNum w:abstractNumId="7" w15:restartNumberingAfterBreak="0">
    <w:nsid w:val="2E465FF6"/>
    <w:multiLevelType w:val="multilevel"/>
    <w:tmpl w:val="29669494"/>
    <w:styleLink w:val="Recommendation"/>
    <w:lvl w:ilvl="0">
      <w:start w:val="1"/>
      <w:numFmt w:val="decimal"/>
      <w:lvlText w:val="%1."/>
      <w:lvlJc w:val="left"/>
      <w:pPr>
        <w:tabs>
          <w:tab w:val="num" w:pos="851"/>
        </w:tabs>
        <w:ind w:left="851" w:hanging="851"/>
      </w:pPr>
      <w:rPr>
        <w:rFonts w:hint="default"/>
        <w:sz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FD418B5"/>
    <w:multiLevelType w:val="hybridMultilevel"/>
    <w:tmpl w:val="E3B42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66124B"/>
    <w:multiLevelType w:val="hybridMultilevel"/>
    <w:tmpl w:val="0076FE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2426D"/>
    <w:multiLevelType w:val="hybridMultilevel"/>
    <w:tmpl w:val="FFD2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86ACE"/>
    <w:multiLevelType w:val="hybridMultilevel"/>
    <w:tmpl w:val="5C20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D3A7F"/>
    <w:multiLevelType w:val="hybridMultilevel"/>
    <w:tmpl w:val="BA829D20"/>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8F7EF6"/>
    <w:multiLevelType w:val="hybridMultilevel"/>
    <w:tmpl w:val="CB24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B6A20"/>
    <w:multiLevelType w:val="hybridMultilevel"/>
    <w:tmpl w:val="348E8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674FC"/>
    <w:multiLevelType w:val="hybridMultilevel"/>
    <w:tmpl w:val="7A90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4272F"/>
    <w:multiLevelType w:val="hybridMultilevel"/>
    <w:tmpl w:val="ED10F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9445340">
    <w:abstractNumId w:val="7"/>
  </w:num>
  <w:num w:numId="2" w16cid:durableId="1091437468">
    <w:abstractNumId w:val="2"/>
  </w:num>
  <w:num w:numId="3" w16cid:durableId="439297093">
    <w:abstractNumId w:val="15"/>
  </w:num>
  <w:num w:numId="4" w16cid:durableId="852572124">
    <w:abstractNumId w:val="10"/>
  </w:num>
  <w:num w:numId="5" w16cid:durableId="922370479">
    <w:abstractNumId w:val="12"/>
  </w:num>
  <w:num w:numId="6" w16cid:durableId="588079257">
    <w:abstractNumId w:val="6"/>
  </w:num>
  <w:num w:numId="7" w16cid:durableId="471752484">
    <w:abstractNumId w:val="16"/>
  </w:num>
  <w:num w:numId="8" w16cid:durableId="1089277855">
    <w:abstractNumId w:val="3"/>
  </w:num>
  <w:num w:numId="9" w16cid:durableId="2082485003">
    <w:abstractNumId w:val="8"/>
  </w:num>
  <w:num w:numId="10" w16cid:durableId="1635020712">
    <w:abstractNumId w:val="11"/>
  </w:num>
  <w:num w:numId="11" w16cid:durableId="1312713489">
    <w:abstractNumId w:val="9"/>
  </w:num>
  <w:num w:numId="12" w16cid:durableId="661586920">
    <w:abstractNumId w:val="13"/>
  </w:num>
  <w:num w:numId="13" w16cid:durableId="20009724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71515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352536">
    <w:abstractNumId w:val="14"/>
  </w:num>
  <w:num w:numId="16" w16cid:durableId="1016806138">
    <w:abstractNumId w:val="5"/>
  </w:num>
  <w:num w:numId="17" w16cid:durableId="119226336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26"/>
    <w:rsid w:val="0000756E"/>
    <w:rsid w:val="0001285A"/>
    <w:rsid w:val="000208CE"/>
    <w:rsid w:val="00021933"/>
    <w:rsid w:val="000225CE"/>
    <w:rsid w:val="00022D58"/>
    <w:rsid w:val="000464C8"/>
    <w:rsid w:val="00061DE3"/>
    <w:rsid w:val="000A0D7F"/>
    <w:rsid w:val="000B4721"/>
    <w:rsid w:val="000F4B39"/>
    <w:rsid w:val="00110675"/>
    <w:rsid w:val="00133C9F"/>
    <w:rsid w:val="00157541"/>
    <w:rsid w:val="001657B7"/>
    <w:rsid w:val="001B1918"/>
    <w:rsid w:val="001B3B36"/>
    <w:rsid w:val="001B3F76"/>
    <w:rsid w:val="001B6E7B"/>
    <w:rsid w:val="001B6E84"/>
    <w:rsid w:val="001E72E6"/>
    <w:rsid w:val="001F790C"/>
    <w:rsid w:val="002009AD"/>
    <w:rsid w:val="00202A4B"/>
    <w:rsid w:val="00205CBD"/>
    <w:rsid w:val="00223799"/>
    <w:rsid w:val="00223B50"/>
    <w:rsid w:val="00231490"/>
    <w:rsid w:val="002351AD"/>
    <w:rsid w:val="0025075D"/>
    <w:rsid w:val="002609CB"/>
    <w:rsid w:val="00261089"/>
    <w:rsid w:val="00266B33"/>
    <w:rsid w:val="00266DEE"/>
    <w:rsid w:val="00273236"/>
    <w:rsid w:val="00280706"/>
    <w:rsid w:val="002826B8"/>
    <w:rsid w:val="0028459D"/>
    <w:rsid w:val="002951D0"/>
    <w:rsid w:val="002A6FC0"/>
    <w:rsid w:val="002C49B4"/>
    <w:rsid w:val="002D7A2E"/>
    <w:rsid w:val="002E02FA"/>
    <w:rsid w:val="002E252B"/>
    <w:rsid w:val="002F4AFC"/>
    <w:rsid w:val="003058F9"/>
    <w:rsid w:val="00334A96"/>
    <w:rsid w:val="003356B0"/>
    <w:rsid w:val="003467D4"/>
    <w:rsid w:val="00353CF5"/>
    <w:rsid w:val="003603CF"/>
    <w:rsid w:val="00363226"/>
    <w:rsid w:val="00376D06"/>
    <w:rsid w:val="003B5B07"/>
    <w:rsid w:val="003B75A8"/>
    <w:rsid w:val="003D0860"/>
    <w:rsid w:val="003D6EAF"/>
    <w:rsid w:val="003E48F3"/>
    <w:rsid w:val="003E6E07"/>
    <w:rsid w:val="00414994"/>
    <w:rsid w:val="004263DC"/>
    <w:rsid w:val="00433166"/>
    <w:rsid w:val="00453D7B"/>
    <w:rsid w:val="004612AF"/>
    <w:rsid w:val="00461D5C"/>
    <w:rsid w:val="0049255D"/>
    <w:rsid w:val="004A39AE"/>
    <w:rsid w:val="004C6190"/>
    <w:rsid w:val="004C78FE"/>
    <w:rsid w:val="004E1F21"/>
    <w:rsid w:val="004F1DF4"/>
    <w:rsid w:val="004F3AD3"/>
    <w:rsid w:val="00520A65"/>
    <w:rsid w:val="005210F9"/>
    <w:rsid w:val="00540403"/>
    <w:rsid w:val="005777FB"/>
    <w:rsid w:val="00580E67"/>
    <w:rsid w:val="005A6884"/>
    <w:rsid w:val="005C0F81"/>
    <w:rsid w:val="005D016F"/>
    <w:rsid w:val="005F09F0"/>
    <w:rsid w:val="006002D4"/>
    <w:rsid w:val="00624545"/>
    <w:rsid w:val="00626115"/>
    <w:rsid w:val="00626446"/>
    <w:rsid w:val="00635C17"/>
    <w:rsid w:val="00680BE2"/>
    <w:rsid w:val="006A06ED"/>
    <w:rsid w:val="006C1095"/>
    <w:rsid w:val="006F0EC5"/>
    <w:rsid w:val="006F1F97"/>
    <w:rsid w:val="007322CE"/>
    <w:rsid w:val="00764F25"/>
    <w:rsid w:val="00773DE3"/>
    <w:rsid w:val="00787862"/>
    <w:rsid w:val="0079253E"/>
    <w:rsid w:val="00797DB5"/>
    <w:rsid w:val="007A1C90"/>
    <w:rsid w:val="007A5530"/>
    <w:rsid w:val="007B72ED"/>
    <w:rsid w:val="007C0A57"/>
    <w:rsid w:val="007D6445"/>
    <w:rsid w:val="007F5615"/>
    <w:rsid w:val="007F60F9"/>
    <w:rsid w:val="008117DD"/>
    <w:rsid w:val="00817CD1"/>
    <w:rsid w:val="008260A8"/>
    <w:rsid w:val="008504B4"/>
    <w:rsid w:val="008523A9"/>
    <w:rsid w:val="00856DED"/>
    <w:rsid w:val="00894A14"/>
    <w:rsid w:val="008E46A0"/>
    <w:rsid w:val="00903B2D"/>
    <w:rsid w:val="0091169A"/>
    <w:rsid w:val="009156E6"/>
    <w:rsid w:val="009170AA"/>
    <w:rsid w:val="00922FCD"/>
    <w:rsid w:val="009465A0"/>
    <w:rsid w:val="00953B66"/>
    <w:rsid w:val="00991507"/>
    <w:rsid w:val="009A38CB"/>
    <w:rsid w:val="009B0474"/>
    <w:rsid w:val="009C523B"/>
    <w:rsid w:val="009D1302"/>
    <w:rsid w:val="00A21EB1"/>
    <w:rsid w:val="00A41983"/>
    <w:rsid w:val="00A5639B"/>
    <w:rsid w:val="00A8209D"/>
    <w:rsid w:val="00A901AC"/>
    <w:rsid w:val="00A90DD1"/>
    <w:rsid w:val="00A961CC"/>
    <w:rsid w:val="00A97AF7"/>
    <w:rsid w:val="00AA103A"/>
    <w:rsid w:val="00AB46D0"/>
    <w:rsid w:val="00AD2BFF"/>
    <w:rsid w:val="00AF1BF2"/>
    <w:rsid w:val="00AF5323"/>
    <w:rsid w:val="00B004F5"/>
    <w:rsid w:val="00B024B3"/>
    <w:rsid w:val="00B12A85"/>
    <w:rsid w:val="00B147BA"/>
    <w:rsid w:val="00B15918"/>
    <w:rsid w:val="00B275DF"/>
    <w:rsid w:val="00B34B62"/>
    <w:rsid w:val="00BA0181"/>
    <w:rsid w:val="00BB50FD"/>
    <w:rsid w:val="00BE3E16"/>
    <w:rsid w:val="00BE4F93"/>
    <w:rsid w:val="00BE543E"/>
    <w:rsid w:val="00BF5578"/>
    <w:rsid w:val="00C009E3"/>
    <w:rsid w:val="00C45405"/>
    <w:rsid w:val="00C4693D"/>
    <w:rsid w:val="00C60CC5"/>
    <w:rsid w:val="00C651FC"/>
    <w:rsid w:val="00C70A9F"/>
    <w:rsid w:val="00CC0D15"/>
    <w:rsid w:val="00CD7101"/>
    <w:rsid w:val="00CE4B26"/>
    <w:rsid w:val="00CF6A1C"/>
    <w:rsid w:val="00CF794A"/>
    <w:rsid w:val="00D14555"/>
    <w:rsid w:val="00D30A30"/>
    <w:rsid w:val="00DA5339"/>
    <w:rsid w:val="00DC4440"/>
    <w:rsid w:val="00DC6A48"/>
    <w:rsid w:val="00DC7B0F"/>
    <w:rsid w:val="00DD35CE"/>
    <w:rsid w:val="00DE1E77"/>
    <w:rsid w:val="00DF56DD"/>
    <w:rsid w:val="00E40E32"/>
    <w:rsid w:val="00E454F4"/>
    <w:rsid w:val="00E47643"/>
    <w:rsid w:val="00E50937"/>
    <w:rsid w:val="00E548BE"/>
    <w:rsid w:val="00E60D83"/>
    <w:rsid w:val="00E70725"/>
    <w:rsid w:val="00E71C15"/>
    <w:rsid w:val="00E72434"/>
    <w:rsid w:val="00E75599"/>
    <w:rsid w:val="00E90EE6"/>
    <w:rsid w:val="00E94A7F"/>
    <w:rsid w:val="00E95457"/>
    <w:rsid w:val="00E95CC2"/>
    <w:rsid w:val="00EA6185"/>
    <w:rsid w:val="00EB38E3"/>
    <w:rsid w:val="00EB59E6"/>
    <w:rsid w:val="00EB64FB"/>
    <w:rsid w:val="00EC78FA"/>
    <w:rsid w:val="00EE5708"/>
    <w:rsid w:val="00EF2B65"/>
    <w:rsid w:val="00F04DFC"/>
    <w:rsid w:val="00F21E2E"/>
    <w:rsid w:val="00F41F39"/>
    <w:rsid w:val="00F47DBB"/>
    <w:rsid w:val="00F60F33"/>
    <w:rsid w:val="00F72999"/>
    <w:rsid w:val="00FA63AB"/>
    <w:rsid w:val="00FC1488"/>
    <w:rsid w:val="00FC2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BDDCB"/>
  <w15:chartTrackingRefBased/>
  <w15:docId w15:val="{15579F2B-8FDB-48B3-9E85-FCB60E70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C651FC"/>
    <w:pPr>
      <w:keepNext/>
      <w:numPr>
        <w:numId w:val="2"/>
      </w:numPr>
      <w:spacing w:before="240" w:after="60"/>
      <w:outlineLvl w:val="0"/>
    </w:pPr>
    <w:rPr>
      <w:rFonts w:cs="Arial"/>
      <w:b/>
      <w:bCs/>
      <w:kern w:val="32"/>
      <w:sz w:val="32"/>
      <w:szCs w:val="32"/>
    </w:rPr>
  </w:style>
  <w:style w:type="paragraph" w:styleId="Heading2">
    <w:name w:val="heading 2"/>
    <w:basedOn w:val="Normal"/>
    <w:next w:val="Normal"/>
    <w:qFormat/>
    <w:rsid w:val="00C651FC"/>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C651FC"/>
    <w:pPr>
      <w:keepNext/>
      <w:numPr>
        <w:ilvl w:val="2"/>
        <w:numId w:val="2"/>
      </w:numPr>
      <w:spacing w:before="240" w:after="60"/>
      <w:outlineLvl w:val="2"/>
    </w:pPr>
    <w:rPr>
      <w:rFonts w:cs="Arial"/>
      <w:b/>
      <w:bCs/>
      <w:sz w:val="26"/>
      <w:szCs w:val="26"/>
    </w:rPr>
  </w:style>
  <w:style w:type="paragraph" w:styleId="Heading4">
    <w:name w:val="heading 4"/>
    <w:basedOn w:val="Normal"/>
    <w:next w:val="Normal"/>
    <w:qFormat/>
    <w:rsid w:val="00C651FC"/>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C651FC"/>
    <w:pPr>
      <w:numPr>
        <w:ilvl w:val="4"/>
        <w:numId w:val="2"/>
      </w:numPr>
      <w:spacing w:before="240" w:after="60"/>
      <w:outlineLvl w:val="4"/>
    </w:pPr>
    <w:rPr>
      <w:b/>
      <w:bCs/>
      <w:i/>
      <w:iCs/>
      <w:sz w:val="26"/>
      <w:szCs w:val="26"/>
    </w:rPr>
  </w:style>
  <w:style w:type="paragraph" w:styleId="Heading6">
    <w:name w:val="heading 6"/>
    <w:basedOn w:val="Normal"/>
    <w:next w:val="Normal"/>
    <w:qFormat/>
    <w:rsid w:val="00C651FC"/>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C651FC"/>
    <w:pPr>
      <w:numPr>
        <w:ilvl w:val="6"/>
        <w:numId w:val="2"/>
      </w:numPr>
      <w:spacing w:before="240" w:after="60"/>
      <w:outlineLvl w:val="6"/>
    </w:pPr>
    <w:rPr>
      <w:rFonts w:ascii="Times New Roman" w:hAnsi="Times New Roman"/>
    </w:rPr>
  </w:style>
  <w:style w:type="paragraph" w:styleId="Heading8">
    <w:name w:val="heading 8"/>
    <w:basedOn w:val="Normal"/>
    <w:next w:val="Normal"/>
    <w:qFormat/>
    <w:rsid w:val="00C651FC"/>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rsid w:val="00C651F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szCs w:val="20"/>
      <w:lang w:eastAsia="en-US"/>
    </w:rPr>
  </w:style>
  <w:style w:type="paragraph" w:customStyle="1" w:styleId="BoardFooter">
    <w:name w:val="Board Footer"/>
    <w:basedOn w:val="Footer"/>
    <w:next w:val="Normal"/>
    <w:pPr>
      <w:tabs>
        <w:tab w:val="clear" w:pos="4320"/>
        <w:tab w:val="clear" w:pos="8640"/>
        <w:tab w:val="center" w:pos="4153"/>
        <w:tab w:val="right" w:pos="8306"/>
      </w:tabs>
    </w:pPr>
    <w:rPr>
      <w:szCs w:val="24"/>
      <w:lang w:eastAsia="en-GB"/>
    </w:rPr>
  </w:style>
  <w:style w:type="paragraph" w:customStyle="1" w:styleId="BoardHeader2">
    <w:name w:val="Board Header 2"/>
    <w:basedOn w:val="Normal"/>
    <w:next w:val="Normal"/>
    <w:pPr>
      <w:spacing w:after="600"/>
      <w:jc w:val="center"/>
    </w:pPr>
    <w:rPr>
      <w:b/>
      <w:caps/>
      <w:sz w:val="28"/>
      <w:szCs w:val="28"/>
    </w:rPr>
  </w:style>
  <w:style w:type="paragraph" w:customStyle="1" w:styleId="BoardMainHeading">
    <w:name w:val="Board Main Heading"/>
    <w:next w:val="BoardHeader2"/>
    <w:pPr>
      <w:jc w:val="center"/>
    </w:pPr>
    <w:rPr>
      <w:rFonts w:ascii="Arial" w:hAnsi="Arial"/>
      <w:b/>
      <w:caps/>
      <w:sz w:val="28"/>
      <w:szCs w:val="28"/>
    </w:rPr>
  </w:style>
  <w:style w:type="paragraph" w:styleId="BodyText">
    <w:name w:val="Body Text"/>
    <w:basedOn w:val="Normal"/>
    <w:rsid w:val="00A41983"/>
    <w:pPr>
      <w:spacing w:after="120"/>
    </w:pPr>
  </w:style>
  <w:style w:type="paragraph" w:customStyle="1" w:styleId="ExecutiveSummary">
    <w:name w:val="Executive Summary"/>
    <w:next w:val="Normal"/>
    <w:autoRedefine/>
    <w:rsid w:val="00231490"/>
    <w:rPr>
      <w:rFonts w:ascii="Arial" w:hAnsi="Arial" w:cs="Arial"/>
      <w:b/>
      <w:caps/>
      <w:sz w:val="24"/>
      <w:szCs w:val="24"/>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7230"/>
    </w:pPr>
    <w:rPr>
      <w:szCs w:val="20"/>
      <w:lang w:eastAsia="en-US"/>
    </w:rPr>
  </w:style>
  <w:style w:type="paragraph" w:styleId="BodyTextIndent3">
    <w:name w:val="Body Text Indent 3"/>
    <w:basedOn w:val="Normal"/>
    <w:pPr>
      <w:spacing w:after="120"/>
      <w:ind w:left="283"/>
    </w:pPr>
    <w:rPr>
      <w:sz w:val="16"/>
      <w:szCs w:val="16"/>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numbering" w:customStyle="1" w:styleId="Recommendation">
    <w:name w:val="Recommendation"/>
    <w:basedOn w:val="NoList"/>
    <w:rsid w:val="00231490"/>
    <w:pPr>
      <w:numPr>
        <w:numId w:val="1"/>
      </w:numPr>
    </w:pPr>
  </w:style>
  <w:style w:type="character" w:styleId="CommentReference">
    <w:name w:val="annotation reference"/>
    <w:rsid w:val="00D14555"/>
    <w:rPr>
      <w:sz w:val="16"/>
      <w:szCs w:val="16"/>
    </w:rPr>
  </w:style>
  <w:style w:type="paragraph" w:styleId="CommentText">
    <w:name w:val="annotation text"/>
    <w:basedOn w:val="Normal"/>
    <w:link w:val="CommentTextChar"/>
    <w:rsid w:val="00D14555"/>
    <w:rPr>
      <w:sz w:val="20"/>
      <w:szCs w:val="20"/>
    </w:rPr>
  </w:style>
  <w:style w:type="character" w:customStyle="1" w:styleId="CommentTextChar">
    <w:name w:val="Comment Text Char"/>
    <w:link w:val="CommentText"/>
    <w:rsid w:val="00D14555"/>
    <w:rPr>
      <w:rFonts w:ascii="Arial" w:hAnsi="Arial"/>
    </w:rPr>
  </w:style>
  <w:style w:type="paragraph" w:styleId="CommentSubject">
    <w:name w:val="annotation subject"/>
    <w:basedOn w:val="CommentText"/>
    <w:next w:val="CommentText"/>
    <w:link w:val="CommentSubjectChar"/>
    <w:rsid w:val="00D14555"/>
    <w:rPr>
      <w:b/>
      <w:bCs/>
    </w:rPr>
  </w:style>
  <w:style w:type="character" w:customStyle="1" w:styleId="CommentSubjectChar">
    <w:name w:val="Comment Subject Char"/>
    <w:link w:val="CommentSubject"/>
    <w:rsid w:val="00D14555"/>
    <w:rPr>
      <w:rFonts w:ascii="Arial" w:hAnsi="Arial"/>
      <w:b/>
      <w:bCs/>
    </w:rPr>
  </w:style>
  <w:style w:type="character" w:customStyle="1" w:styleId="HeaderChar">
    <w:name w:val="Header Char"/>
    <w:link w:val="Header"/>
    <w:uiPriority w:val="99"/>
    <w:rsid w:val="00F41F39"/>
    <w:rPr>
      <w:rFonts w:ascii="Arial" w:hAnsi="Arial"/>
      <w:sz w:val="24"/>
      <w:szCs w:val="24"/>
      <w:lang w:val="en-GB" w:eastAsia="en-GB"/>
    </w:rPr>
  </w:style>
  <w:style w:type="character" w:customStyle="1" w:styleId="FooterChar">
    <w:name w:val="Footer Char"/>
    <w:link w:val="Footer"/>
    <w:uiPriority w:val="99"/>
    <w:rsid w:val="00F41F39"/>
    <w:rPr>
      <w:rFonts w:ascii="Arial" w:hAnsi="Arial"/>
      <w:sz w:val="16"/>
      <w:lang w:val="en-GB"/>
    </w:rPr>
  </w:style>
  <w:style w:type="paragraph" w:styleId="ListParagraph">
    <w:name w:val="List Paragraph"/>
    <w:basedOn w:val="Normal"/>
    <w:uiPriority w:val="34"/>
    <w:qFormat/>
    <w:rsid w:val="00346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410">
      <w:bodyDiv w:val="1"/>
      <w:marLeft w:val="0"/>
      <w:marRight w:val="0"/>
      <w:marTop w:val="0"/>
      <w:marBottom w:val="0"/>
      <w:divBdr>
        <w:top w:val="none" w:sz="0" w:space="0" w:color="auto"/>
        <w:left w:val="none" w:sz="0" w:space="0" w:color="auto"/>
        <w:bottom w:val="none" w:sz="0" w:space="0" w:color="auto"/>
        <w:right w:val="none" w:sz="0" w:space="0" w:color="auto"/>
      </w:divBdr>
    </w:div>
    <w:div w:id="922185556">
      <w:bodyDiv w:val="1"/>
      <w:marLeft w:val="0"/>
      <w:marRight w:val="0"/>
      <w:marTop w:val="0"/>
      <w:marBottom w:val="0"/>
      <w:divBdr>
        <w:top w:val="none" w:sz="0" w:space="0" w:color="auto"/>
        <w:left w:val="none" w:sz="0" w:space="0" w:color="auto"/>
        <w:bottom w:val="none" w:sz="0" w:space="0" w:color="auto"/>
        <w:right w:val="none" w:sz="0" w:space="0" w:color="auto"/>
      </w:divBdr>
    </w:div>
    <w:div w:id="986742494">
      <w:bodyDiv w:val="1"/>
      <w:marLeft w:val="0"/>
      <w:marRight w:val="0"/>
      <w:marTop w:val="0"/>
      <w:marBottom w:val="0"/>
      <w:divBdr>
        <w:top w:val="none" w:sz="0" w:space="0" w:color="auto"/>
        <w:left w:val="none" w:sz="0" w:space="0" w:color="auto"/>
        <w:bottom w:val="none" w:sz="0" w:space="0" w:color="auto"/>
        <w:right w:val="none" w:sz="0" w:space="0" w:color="auto"/>
      </w:divBdr>
    </w:div>
    <w:div w:id="1386299995">
      <w:bodyDiv w:val="1"/>
      <w:marLeft w:val="0"/>
      <w:marRight w:val="0"/>
      <w:marTop w:val="0"/>
      <w:marBottom w:val="0"/>
      <w:divBdr>
        <w:top w:val="none" w:sz="0" w:space="0" w:color="auto"/>
        <w:left w:val="none" w:sz="0" w:space="0" w:color="auto"/>
        <w:bottom w:val="none" w:sz="0" w:space="0" w:color="auto"/>
        <w:right w:val="none" w:sz="0" w:space="0" w:color="auto"/>
      </w:divBdr>
    </w:div>
    <w:div w:id="16456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701B-5D28-4BFE-9FF2-E986386D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DRAFT 1</vt:lpstr>
    </vt:vector>
  </TitlesOfParts>
  <Company>Herts Health Informatics</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Midland Eye</dc:creator>
  <cp:keywords/>
  <cp:lastModifiedBy>Yan Taylor</cp:lastModifiedBy>
  <cp:revision>2</cp:revision>
  <cp:lastPrinted>2024-07-10T13:07:00Z</cp:lastPrinted>
  <dcterms:created xsi:type="dcterms:W3CDTF">2025-01-28T09:24:00Z</dcterms:created>
  <dcterms:modified xsi:type="dcterms:W3CDTF">2025-01-28T09:24:00Z</dcterms:modified>
</cp:coreProperties>
</file>